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6618D" w:rsidRDefault="00F6618D" w:rsidP="00F6618D">
      <w:pPr>
        <w:pStyle w:val="Title"/>
      </w:pPr>
      <w:r>
        <w:t>Maxima Employment Service</w:t>
      </w:r>
    </w:p>
    <w:p w:rsidR="00F6618D" w:rsidRPr="00F6618D" w:rsidRDefault="00F6618D" w:rsidP="00F6618D"/>
    <w:p w:rsidR="00EE5718" w:rsidRPr="00F6618D" w:rsidRDefault="00EE5718" w:rsidP="00EE5718">
      <w:pPr>
        <w:rPr>
          <w:rFonts w:asciiTheme="minorHAnsi" w:hAnsiTheme="minorHAnsi" w:cstheme="minorHAnsi"/>
        </w:rPr>
      </w:pPr>
      <w:bookmarkStart w:id="0" w:name="_GoBack"/>
      <w:bookmarkEnd w:id="0"/>
      <w:r w:rsidRPr="00F6618D">
        <w:rPr>
          <w:rFonts w:asciiTheme="minorHAnsi" w:hAnsiTheme="minorHAnsi" w:cstheme="minorHAnsi"/>
          <w:b/>
          <w:bCs/>
          <w:color w:val="000000"/>
        </w:rPr>
        <w:t>They are a specialised, not for profit employment services organisation dedicated to supporting jobseekers and finding them meaningful work.</w:t>
      </w:r>
    </w:p>
    <w:p w:rsidR="00EE5718" w:rsidRPr="00F6618D" w:rsidRDefault="00EE5718" w:rsidP="00EE5718">
      <w:pPr>
        <w:rPr>
          <w:rFonts w:asciiTheme="minorHAnsi" w:hAnsiTheme="minorHAnsi" w:cstheme="minorHAnsi"/>
        </w:rPr>
      </w:pPr>
      <w:r w:rsidRPr="00F6618D">
        <w:rPr>
          <w:rFonts w:asciiTheme="minorHAnsi" w:hAnsiTheme="minorHAnsi" w:cstheme="minorHAnsi"/>
          <w:b/>
          <w:bCs/>
          <w:color w:val="000000"/>
        </w:rPr>
        <w:t xml:space="preserve">At this difficult time, Maxima is committed to assisting the community wherever they can – and they have provided us with the following information to forward to you. </w:t>
      </w:r>
    </w:p>
    <w:p w:rsidR="00EE5718" w:rsidRPr="00F6618D" w:rsidRDefault="00EE5718" w:rsidP="00EE5718">
      <w:pPr>
        <w:rPr>
          <w:rFonts w:asciiTheme="minorHAnsi" w:hAnsiTheme="minorHAnsi" w:cstheme="minorHAnsi"/>
        </w:rPr>
      </w:pPr>
      <w:r w:rsidRPr="00F6618D">
        <w:rPr>
          <w:rFonts w:asciiTheme="minorHAnsi" w:hAnsiTheme="minorHAnsi" w:cstheme="minorHAnsi"/>
        </w:rPr>
        <w:t> </w:t>
      </w:r>
    </w:p>
    <w:tbl>
      <w:tblPr>
        <w:tblW w:w="0" w:type="auto"/>
        <w:tblCellMar>
          <w:left w:w="0" w:type="dxa"/>
          <w:right w:w="0" w:type="dxa"/>
        </w:tblCellMar>
        <w:tblLook w:val="04A0" w:firstRow="1" w:lastRow="0" w:firstColumn="1" w:lastColumn="0" w:noHBand="0" w:noVBand="1"/>
      </w:tblPr>
      <w:tblGrid>
        <w:gridCol w:w="9026"/>
      </w:tblGrid>
      <w:tr w:rsidR="00EE5718" w:rsidRPr="00F6618D" w:rsidTr="00EE5718">
        <w:tc>
          <w:tcPr>
            <w:tcW w:w="9620" w:type="dxa"/>
            <w:tcMar>
              <w:top w:w="0" w:type="dxa"/>
              <w:left w:w="108" w:type="dxa"/>
              <w:bottom w:w="0" w:type="dxa"/>
              <w:right w:w="108" w:type="dxa"/>
            </w:tcMar>
            <w:hideMark/>
          </w:tcPr>
          <w:p w:rsidR="00EE5718" w:rsidRPr="00F6618D" w:rsidRDefault="00EE5718">
            <w:pPr>
              <w:spacing w:line="252" w:lineRule="auto"/>
              <w:rPr>
                <w:rFonts w:asciiTheme="minorHAnsi" w:hAnsiTheme="minorHAnsi" w:cstheme="minorHAnsi"/>
              </w:rPr>
            </w:pPr>
          </w:p>
        </w:tc>
      </w:tr>
      <w:tr w:rsidR="00EE5718" w:rsidRPr="00F6618D" w:rsidTr="00EE5718">
        <w:tc>
          <w:tcPr>
            <w:tcW w:w="9620" w:type="dxa"/>
            <w:tcMar>
              <w:top w:w="0" w:type="dxa"/>
              <w:left w:w="108" w:type="dxa"/>
              <w:bottom w:w="0" w:type="dxa"/>
              <w:right w:w="108" w:type="dxa"/>
            </w:tcMar>
            <w:hideMark/>
          </w:tcPr>
          <w:p w:rsidR="00EE5718" w:rsidRPr="00F6618D" w:rsidRDefault="00EE5718">
            <w:pPr>
              <w:spacing w:line="252" w:lineRule="auto"/>
              <w:rPr>
                <w:rFonts w:asciiTheme="minorHAnsi" w:hAnsiTheme="minorHAnsi" w:cstheme="minorHAnsi"/>
              </w:rPr>
            </w:pPr>
            <w:r w:rsidRPr="00F6618D">
              <w:rPr>
                <w:rFonts w:asciiTheme="minorHAnsi" w:hAnsiTheme="minorHAnsi" w:cstheme="minorHAnsi"/>
                <w:i/>
                <w:iCs/>
                <w:color w:val="000000"/>
              </w:rPr>
              <w:t xml:space="preserve">We understand that many industries have had to lay off or reduce hours for thousands of staff, and many of those staff may not have had any prior need to access Centrelink.  </w:t>
            </w:r>
          </w:p>
          <w:p w:rsidR="00EE5718" w:rsidRPr="00F6618D" w:rsidRDefault="00EE5718">
            <w:pPr>
              <w:spacing w:line="252" w:lineRule="auto"/>
              <w:rPr>
                <w:rFonts w:asciiTheme="minorHAnsi" w:hAnsiTheme="minorHAnsi" w:cstheme="minorHAnsi"/>
              </w:rPr>
            </w:pPr>
            <w:r w:rsidRPr="00F6618D">
              <w:rPr>
                <w:rFonts w:asciiTheme="minorHAnsi" w:hAnsiTheme="minorHAnsi" w:cstheme="minorHAnsi"/>
                <w:i/>
                <w:iCs/>
                <w:color w:val="000000"/>
              </w:rPr>
              <w:t>The lines outside Centrelink Offices, where attendance at an office is not always essential, is evidence that there are a lot of people in our communities that could use some assistance and support.</w:t>
            </w:r>
          </w:p>
          <w:p w:rsidR="00EE5718" w:rsidRPr="00F6618D" w:rsidRDefault="00EE5718">
            <w:pPr>
              <w:spacing w:line="252" w:lineRule="auto"/>
              <w:rPr>
                <w:rFonts w:asciiTheme="minorHAnsi" w:hAnsiTheme="minorHAnsi" w:cstheme="minorHAnsi"/>
              </w:rPr>
            </w:pPr>
            <w:r w:rsidRPr="00F6618D">
              <w:rPr>
                <w:rFonts w:asciiTheme="minorHAnsi" w:hAnsiTheme="minorHAnsi" w:cstheme="minorHAnsi"/>
                <w:i/>
                <w:iCs/>
                <w:color w:val="000000"/>
              </w:rPr>
              <w:t xml:space="preserve">Maxima has over 30 years’ experience in working with people with medical conditions, disabilities or injuries to assist them in preparing for and finding employment, upskilling and negotiating the Centrelink system.  </w:t>
            </w:r>
          </w:p>
          <w:p w:rsidR="00EE5718" w:rsidRPr="00F6618D" w:rsidRDefault="00EE5718">
            <w:pPr>
              <w:spacing w:line="252" w:lineRule="auto"/>
              <w:rPr>
                <w:rFonts w:asciiTheme="minorHAnsi" w:hAnsiTheme="minorHAnsi" w:cstheme="minorHAnsi"/>
              </w:rPr>
            </w:pPr>
            <w:r w:rsidRPr="00F6618D">
              <w:rPr>
                <w:rFonts w:asciiTheme="minorHAnsi" w:hAnsiTheme="minorHAnsi" w:cstheme="minorHAnsi"/>
                <w:i/>
                <w:iCs/>
                <w:color w:val="000000"/>
              </w:rPr>
              <w:t>In the current COVID 19 crisis, mental health, anxiety and depressive illnesses will affect many people who could make use of our assistance.</w:t>
            </w:r>
          </w:p>
          <w:p w:rsidR="00EE5718" w:rsidRPr="00F6618D" w:rsidRDefault="00EE5718">
            <w:pPr>
              <w:spacing w:line="252" w:lineRule="auto"/>
              <w:rPr>
                <w:rFonts w:asciiTheme="minorHAnsi" w:hAnsiTheme="minorHAnsi" w:cstheme="minorHAnsi"/>
              </w:rPr>
            </w:pPr>
            <w:r w:rsidRPr="00F6618D">
              <w:rPr>
                <w:rFonts w:asciiTheme="minorHAnsi" w:hAnsiTheme="minorHAnsi" w:cstheme="minorHAnsi"/>
                <w:i/>
                <w:iCs/>
                <w:color w:val="000000"/>
              </w:rPr>
              <w:t xml:space="preserve">If you need help in finding alternative employment at this time, we can provide: </w:t>
            </w:r>
          </w:p>
          <w:p w:rsidR="00EE5718" w:rsidRPr="00F6618D" w:rsidRDefault="00EE5718">
            <w:pPr>
              <w:spacing w:line="252" w:lineRule="auto"/>
              <w:rPr>
                <w:rFonts w:asciiTheme="minorHAnsi" w:hAnsiTheme="minorHAnsi" w:cstheme="minorHAnsi"/>
              </w:rPr>
            </w:pPr>
            <w:r w:rsidRPr="00F6618D">
              <w:rPr>
                <w:rFonts w:asciiTheme="minorHAnsi" w:hAnsiTheme="minorHAnsi" w:cstheme="minorHAnsi"/>
                <w:i/>
                <w:iCs/>
                <w:color w:val="000000"/>
              </w:rPr>
              <w:t>•             Help in navigating the Centrelink system</w:t>
            </w:r>
          </w:p>
          <w:p w:rsidR="00EE5718" w:rsidRPr="00F6618D" w:rsidRDefault="00EE5718">
            <w:pPr>
              <w:spacing w:line="252" w:lineRule="auto"/>
              <w:rPr>
                <w:rFonts w:asciiTheme="minorHAnsi" w:hAnsiTheme="minorHAnsi" w:cstheme="minorHAnsi"/>
              </w:rPr>
            </w:pPr>
            <w:r w:rsidRPr="00F6618D">
              <w:rPr>
                <w:rFonts w:asciiTheme="minorHAnsi" w:hAnsiTheme="minorHAnsi" w:cstheme="minorHAnsi"/>
                <w:i/>
                <w:iCs/>
                <w:color w:val="000000"/>
              </w:rPr>
              <w:t>•             Help in preparing for a new job, including training and re-skilling</w:t>
            </w:r>
          </w:p>
          <w:p w:rsidR="00EE5718" w:rsidRPr="00F6618D" w:rsidRDefault="00EE5718">
            <w:pPr>
              <w:spacing w:line="252" w:lineRule="auto"/>
              <w:rPr>
                <w:rFonts w:asciiTheme="minorHAnsi" w:hAnsiTheme="minorHAnsi" w:cstheme="minorHAnsi"/>
              </w:rPr>
            </w:pPr>
            <w:r w:rsidRPr="00F6618D">
              <w:rPr>
                <w:rFonts w:asciiTheme="minorHAnsi" w:hAnsiTheme="minorHAnsi" w:cstheme="minorHAnsi"/>
                <w:i/>
                <w:iCs/>
                <w:color w:val="000000"/>
              </w:rPr>
              <w:t>•             Help in finding a new job and, once employed,</w:t>
            </w:r>
          </w:p>
          <w:p w:rsidR="00EE5718" w:rsidRPr="00F6618D" w:rsidRDefault="00EE5718">
            <w:pPr>
              <w:spacing w:line="252" w:lineRule="auto"/>
              <w:rPr>
                <w:rFonts w:asciiTheme="minorHAnsi" w:hAnsiTheme="minorHAnsi" w:cstheme="minorHAnsi"/>
              </w:rPr>
            </w:pPr>
            <w:r w:rsidRPr="00F6618D">
              <w:rPr>
                <w:rFonts w:asciiTheme="minorHAnsi" w:hAnsiTheme="minorHAnsi" w:cstheme="minorHAnsi"/>
                <w:i/>
                <w:iCs/>
                <w:color w:val="000000"/>
              </w:rPr>
              <w:t xml:space="preserve">•             Ongoing assistance and support </w:t>
            </w:r>
          </w:p>
          <w:p w:rsidR="00EE5718" w:rsidRPr="00F6618D" w:rsidRDefault="00EE5718">
            <w:pPr>
              <w:spacing w:line="252" w:lineRule="auto"/>
              <w:rPr>
                <w:rFonts w:asciiTheme="minorHAnsi" w:hAnsiTheme="minorHAnsi" w:cstheme="minorHAnsi"/>
              </w:rPr>
            </w:pPr>
            <w:r w:rsidRPr="00F6618D">
              <w:rPr>
                <w:rFonts w:asciiTheme="minorHAnsi" w:hAnsiTheme="minorHAnsi" w:cstheme="minorHAnsi"/>
                <w:i/>
                <w:iCs/>
                <w:color w:val="000000"/>
              </w:rPr>
              <w:t xml:space="preserve">This a free service to you. </w:t>
            </w:r>
            <w:r w:rsidRPr="00F6618D">
              <w:rPr>
                <w:rFonts w:asciiTheme="minorHAnsi" w:hAnsiTheme="minorHAnsi" w:cstheme="minorHAnsi"/>
                <w:b/>
                <w:bCs/>
                <w:i/>
                <w:iCs/>
                <w:color w:val="000000"/>
              </w:rPr>
              <w:t>Maxima is a not-for-profit provider, supported by Australian Government funding.</w:t>
            </w:r>
          </w:p>
          <w:p w:rsidR="00EE5718" w:rsidRPr="00F6618D" w:rsidRDefault="00EE5718">
            <w:pPr>
              <w:spacing w:line="252" w:lineRule="auto"/>
              <w:rPr>
                <w:rFonts w:asciiTheme="minorHAnsi" w:hAnsiTheme="minorHAnsi" w:cstheme="minorHAnsi"/>
              </w:rPr>
            </w:pPr>
            <w:r w:rsidRPr="00F6618D">
              <w:rPr>
                <w:rFonts w:asciiTheme="minorHAnsi" w:hAnsiTheme="minorHAnsi" w:cstheme="minorHAnsi"/>
                <w:i/>
                <w:iCs/>
                <w:color w:val="000000"/>
              </w:rPr>
              <w:t>Our staff are available, and we have put systems in place to be able to register and assist you either by phone or online.</w:t>
            </w:r>
          </w:p>
          <w:p w:rsidR="00EE5718" w:rsidRPr="00F6618D" w:rsidRDefault="00EE5718">
            <w:pPr>
              <w:spacing w:line="252" w:lineRule="auto"/>
              <w:rPr>
                <w:rFonts w:asciiTheme="minorHAnsi" w:hAnsiTheme="minorHAnsi" w:cstheme="minorHAnsi"/>
              </w:rPr>
            </w:pPr>
            <w:r w:rsidRPr="00F6618D">
              <w:rPr>
                <w:rFonts w:asciiTheme="minorHAnsi" w:hAnsiTheme="minorHAnsi" w:cstheme="minorHAnsi"/>
                <w:i/>
                <w:iCs/>
                <w:color w:val="000000"/>
              </w:rPr>
              <w:t xml:space="preserve">if you would like our assistance, please give our friendly staff a call on </w:t>
            </w:r>
            <w:r w:rsidRPr="00F6618D">
              <w:rPr>
                <w:rFonts w:asciiTheme="minorHAnsi" w:hAnsiTheme="minorHAnsi" w:cstheme="minorHAnsi"/>
                <w:b/>
                <w:bCs/>
                <w:i/>
                <w:iCs/>
                <w:color w:val="FF9900"/>
              </w:rPr>
              <w:t>1300 629 462</w:t>
            </w:r>
            <w:r w:rsidRPr="00F6618D">
              <w:rPr>
                <w:rFonts w:asciiTheme="minorHAnsi" w:hAnsiTheme="minorHAnsi" w:cstheme="minorHAnsi"/>
                <w:i/>
                <w:iCs/>
                <w:color w:val="FF9900"/>
              </w:rPr>
              <w:t xml:space="preserve"> </w:t>
            </w:r>
            <w:r w:rsidRPr="00F6618D">
              <w:rPr>
                <w:rFonts w:asciiTheme="minorHAnsi" w:hAnsiTheme="minorHAnsi" w:cstheme="minorHAnsi"/>
                <w:i/>
                <w:iCs/>
                <w:color w:val="000000"/>
              </w:rPr>
              <w:t xml:space="preserve">or visit our website at </w:t>
            </w:r>
            <w:hyperlink r:id="rId4" w:history="1">
              <w:r w:rsidRPr="00F6618D">
                <w:rPr>
                  <w:rStyle w:val="Hyperlink"/>
                  <w:rFonts w:asciiTheme="minorHAnsi" w:hAnsiTheme="minorHAnsi" w:cstheme="minorHAnsi"/>
                  <w:b/>
                  <w:bCs/>
                  <w:i/>
                  <w:iCs/>
                  <w:color w:val="FF9900"/>
                </w:rPr>
                <w:t>Maxima.com.au</w:t>
              </w:r>
            </w:hyperlink>
            <w:r w:rsidRPr="00F6618D">
              <w:rPr>
                <w:rFonts w:asciiTheme="minorHAnsi" w:hAnsiTheme="minorHAnsi" w:cstheme="minorHAnsi"/>
                <w:i/>
                <w:iCs/>
                <w:color w:val="FF9900"/>
              </w:rPr>
              <w:t xml:space="preserve"> </w:t>
            </w:r>
          </w:p>
          <w:p w:rsidR="00EE5718" w:rsidRPr="00F6618D" w:rsidRDefault="00EE5718" w:rsidP="00F6618D">
            <w:pPr>
              <w:spacing w:line="252" w:lineRule="auto"/>
              <w:rPr>
                <w:rFonts w:asciiTheme="minorHAnsi" w:hAnsiTheme="minorHAnsi" w:cstheme="minorHAnsi"/>
              </w:rPr>
            </w:pPr>
            <w:r w:rsidRPr="00F6618D">
              <w:rPr>
                <w:rFonts w:asciiTheme="minorHAnsi" w:hAnsiTheme="minorHAnsi" w:cstheme="minorHAnsi"/>
                <w:i/>
                <w:iCs/>
              </w:rPr>
              <w:t> </w:t>
            </w:r>
          </w:p>
        </w:tc>
      </w:tr>
    </w:tbl>
    <w:p w:rsidR="00A06E5C" w:rsidRDefault="00A06E5C"/>
    <w:sectPr w:rsidR="00A06E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5718"/>
    <w:rsid w:val="00A06E5C"/>
    <w:rsid w:val="00EE5718"/>
    <w:rsid w:val="00F6618D"/>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5216B"/>
  <w15:chartTrackingRefBased/>
  <w15:docId w15:val="{8FB3F746-F585-492C-9EB0-9408F70FD0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5718"/>
    <w:pPr>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EE5718"/>
    <w:rPr>
      <w:color w:val="0000FF"/>
      <w:u w:val="single"/>
    </w:rPr>
  </w:style>
  <w:style w:type="paragraph" w:styleId="Title">
    <w:name w:val="Title"/>
    <w:basedOn w:val="Normal"/>
    <w:next w:val="Normal"/>
    <w:link w:val="TitleChar"/>
    <w:uiPriority w:val="10"/>
    <w:qFormat/>
    <w:rsid w:val="00F6618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6618D"/>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94106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xima.com.au" TargetMode="Externa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ContentOwner xmlns="d2b1f2aa-66f7-4f1b-9ca8-df64e44fc7d5">
      <UserInfo>
        <DisplayName>BRIGHT, Colin</DisplayName>
        <AccountId>29</AccountId>
        <AccountType/>
      </UserInfo>
    </PPContentOwner>
    <PPModeratedBy xmlns="d2b1f2aa-66f7-4f1b-9ca8-df64e44fc7d5">
      <UserInfo>
        <DisplayName>BRIGHT, Colin</DisplayName>
        <AccountId>29</AccountId>
        <AccountType/>
      </UserInfo>
    </PPModeratedBy>
    <PPContentApprover xmlns="d2b1f2aa-66f7-4f1b-9ca8-df64e44fc7d5">
      <UserInfo>
        <DisplayName>BRIGHT, Colin</DisplayName>
        <AccountId>29</AccountId>
        <AccountType/>
      </UserInfo>
    </PPContentApprover>
    <PPContentAuthor xmlns="d2b1f2aa-66f7-4f1b-9ca8-df64e44fc7d5">
      <UserInfo>
        <DisplayName>BRIGHT, Colin</DisplayName>
        <AccountId>29</AccountId>
        <AccountType/>
      </UserInfo>
    </PPContentAuthor>
    <PPModeratedDate xmlns="d2b1f2aa-66f7-4f1b-9ca8-df64e44fc7d5">2020-04-03T06:16:17+00:00</PPModeratedDate>
    <PPLastReviewedDate xmlns="d2b1f2aa-66f7-4f1b-9ca8-df64e44fc7d5">2020-04-03T06:16:18+00:00</PPLastReviewedDate>
    <PPSubmittedDate xmlns="d2b1f2aa-66f7-4f1b-9ca8-df64e44fc7d5">2020-04-03T06:15:49+00:00</PPSubmittedDate>
    <PPReferenceNumber xmlns="d2b1f2aa-66f7-4f1b-9ca8-df64e44fc7d5" xsi:nil="true"/>
    <PPSubmittedBy xmlns="d2b1f2aa-66f7-4f1b-9ca8-df64e44fc7d5">
      <UserInfo>
        <DisplayName>BRIGHT, Colin</DisplayName>
        <AccountId>29</AccountId>
        <AccountType/>
      </UserInfo>
    </PPSubmittedBy>
    <PPReviewDate xmlns="d2b1f2aa-66f7-4f1b-9ca8-df64e44fc7d5" xsi:nil="true"/>
    <PublishingExpirationDate xmlns="http://schemas.microsoft.com/sharepoint/v3" xsi:nil="true"/>
    <PublishingStartDate xmlns="http://schemas.microsoft.com/sharepoint/v3" xsi:nil="true"/>
    <PPPublishedNotificationAddresses xmlns="d2b1f2aa-66f7-4f1b-9ca8-df64e44fc7d5" xsi:nil="true"/>
    <PPLastReviewedBy xmlns="d2b1f2aa-66f7-4f1b-9ca8-df64e44fc7d5">
      <UserInfo>
        <DisplayName>BRIGHT, Colin</DisplayName>
        <AccountId>29</AccountId>
        <AccountType/>
      </UserInfo>
    </PPLastReviewedBy>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715CA12D3CFE4387FB963677D13C47" ma:contentTypeVersion="16" ma:contentTypeDescription="Create a new document." ma:contentTypeScope="" ma:versionID="7008eec5e8ffca7674aa77fc6d29af6e">
  <xsd:schema xmlns:xsd="http://www.w3.org/2001/XMLSchema" xmlns:xs="http://www.w3.org/2001/XMLSchema" xmlns:p="http://schemas.microsoft.com/office/2006/metadata/properties" xmlns:ns1="http://schemas.microsoft.com/sharepoint/v3" xmlns:ns2="d2b1f2aa-66f7-4f1b-9ca8-df64e44fc7d5" targetNamespace="http://schemas.microsoft.com/office/2006/metadata/properties" ma:root="true" ma:fieldsID="dfc77f6a9c3c65f38d8fefc95e874aa2" ns1:_="" ns2:_="">
    <xsd:import namespace="http://schemas.microsoft.com/sharepoint/v3"/>
    <xsd:import namespace="d2b1f2aa-66f7-4f1b-9ca8-df64e44fc7d5"/>
    <xsd:element name="properties">
      <xsd:complexType>
        <xsd:sequence>
          <xsd:element name="documentManagement">
            <xsd:complexType>
              <xsd:all>
                <xsd:element ref="ns1:PublishingStartDate" minOccurs="0"/>
                <xsd:element ref="ns1:PublishingExpirationDate" minOccurs="0"/>
                <xsd:element ref="ns2:PPContentOwner" minOccurs="0"/>
                <xsd:element ref="ns2:PPContentAuthor" minOccurs="0"/>
                <xsd:element ref="ns2:PPSubmittedBy" minOccurs="0"/>
                <xsd:element ref="ns2:PPSubmittedDate" minOccurs="0"/>
                <xsd:element ref="ns2:PPModeratedBy" minOccurs="0"/>
                <xsd:element ref="ns2:PPModeratedDate" minOccurs="0"/>
                <xsd:element ref="ns2:PPReferenceNumber" minOccurs="0"/>
                <xsd:element ref="ns2:PPContentApprover" minOccurs="0"/>
                <xsd:element ref="ns2:PPReviewDate" minOccurs="0"/>
                <xsd:element ref="ns2:PPLastReviewedDate" minOccurs="0"/>
                <xsd:element ref="ns2:PPLastReviewedBy" minOccurs="0"/>
                <xsd:element ref="ns2:PPPublishedNotificationAddress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b1f2aa-66f7-4f1b-9ca8-df64e44fc7d5" elementFormDefault="qualified">
    <xsd:import namespace="http://schemas.microsoft.com/office/2006/documentManagement/types"/>
    <xsd:import namespace="http://schemas.microsoft.com/office/infopath/2007/PartnerControls"/>
    <xsd:element name="PPContentOwner" ma:index="10" nillable="true" ma:displayName="Content Owner" ma:description="The person ultimately responsible for the content of this item." ma:list="UserInfo" ma:internalName="PPContent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ContentAuthor" ma:index="11" nillable="true" ma:displayName="Content Author" ma:description="The person responsible for creating and maintaining this item’s content." ma:list="UserInfo" ma:internalName="PPContentAutho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By" ma:index="12" nillable="true" ma:displayName="Submitted By" ma:description="The person who submitted this item for approval." ma:list="UserInfo" ma:internalName="PPSubmit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SubmittedDate" ma:index="13" nillable="true" ma:displayName="Submitted Date" ma:description="The date and time when this item was submitted for approval." ma:format="DateOnly" ma:internalName="PPSubmittedDate">
      <xsd:simpleType>
        <xsd:restriction base="dms:DateTime"/>
      </xsd:simpleType>
    </xsd:element>
    <xsd:element name="PPModeratedBy" ma:index="14" nillable="true" ma:displayName="Moderated By" ma:description="The user that either approved or rejected the item." ma:list="UserInfo" ma:internalName="PPModerat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ModeratedDate" ma:index="15" nillable="true" ma:displayName="Moderated Date" ma:description="The date that the item was either approved or rejected." ma:format="DateOnly" ma:internalName="PPModeratedDate">
      <xsd:simpleType>
        <xsd:restriction base="dms:DateTime"/>
      </xsd:simpleType>
    </xsd:element>
    <xsd:element name="PPReferenceNumber" ma:index="16" nillable="true" ma:displayName="Reference Number" ma:description="The identifier from another system that represents or is related to this item (if applicable)." ma:internalName="PPReferenceNumber">
      <xsd:simpleType>
        <xsd:restriction base="dms:Text"/>
      </xsd:simpleType>
    </xsd:element>
    <xsd:element name="PPContentApprover" ma:index="17" nillable="true" ma:displayName="Content Approver" ma:description="The person who is responsible for approving the content of this item." ma:list="UserInfo" ma:internalName="PPContentApprov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ReviewDate" ma:index="18" nillable="true" ma:displayName="Review Date" ma:description="The date the item's content will be next due for review." ma:format="DateOnly" ma:internalName="PPReviewDate">
      <xsd:simpleType>
        <xsd:restriction base="dms:DateTime"/>
      </xsd:simpleType>
    </xsd:element>
    <xsd:element name="PPLastReviewedDate" ma:index="19" nillable="true" ma:displayName="Last Reviewed Date" ma:description="The date the item's content was last reviewed." ma:internalName="PPLastReviewedDate">
      <xsd:simpleType>
        <xsd:restriction base="dms:DateTime"/>
      </xsd:simpleType>
    </xsd:element>
    <xsd:element name="PPLastReviewedBy" ma:index="20" nillable="true" ma:displayName="Last Reviewed By" ma:description="The person who last reviewed the item's content." ma:list="UserInfo" ma:internalName="PPLastReviewedBy">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PPublishedNotificationAddresses" ma:index="21" nillable="true" ma:displayName="Published Notification Address(es)" ma:description="The email address(es) of people to notify when this item is published. Note: Email addresses are separated by a ';'." ma:internalName="PPPublishedNotificationAddresses">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DEE4253-258B-4B93-BD7E-BBDE70C1F62E}"/>
</file>

<file path=customXml/itemProps2.xml><?xml version="1.0" encoding="utf-8"?>
<ds:datastoreItem xmlns:ds="http://schemas.openxmlformats.org/officeDocument/2006/customXml" ds:itemID="{5BD0DC77-9093-49C2-AB82-A3B63C77B77E}"/>
</file>

<file path=customXml/itemProps3.xml><?xml version="1.0" encoding="utf-8"?>
<ds:datastoreItem xmlns:ds="http://schemas.openxmlformats.org/officeDocument/2006/customXml" ds:itemID="{12CD6415-91AF-4DF7-8390-A45EE5E92562}"/>
</file>

<file path=docProps/app.xml><?xml version="1.0" encoding="utf-8"?>
<Properties xmlns="http://schemas.openxmlformats.org/officeDocument/2006/extended-properties" xmlns:vt="http://schemas.openxmlformats.org/officeDocument/2006/docPropsVTypes">
  <Template>Normal.dotm</Template>
  <TotalTime>2</TotalTime>
  <Pages>1</Pages>
  <Words>267</Words>
  <Characters>1525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Queensland Government</Company>
  <LinksUpToDate>false</LinksUpToDate>
  <CharactersWithSpaces>1789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Maxima Employment Support Information</dc:title>
  <dc:subject/>
  <dc:creator>HUTTON, Stephanie (shutt34)</dc:creator>
  <cp:keywords/>
  <dc:description/>
  <cp:lastModifiedBy>TURNER, Jason (jturn566)</cp:lastModifiedBy>
  <cp:revision>2</cp:revision>
  <dcterms:created xsi:type="dcterms:W3CDTF">2020-03-31T03:59:00Z</dcterms:created>
  <dcterms:modified xsi:type="dcterms:W3CDTF">2020-03-31T23:49:00Z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0x0101005D715CA12D3CFE4387FB963677D13C47</vt:lpwstr>
  </property>
</Properties>
</file>