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FC5" w:rsidRPr="00DD205C" w:rsidRDefault="008D0FC5" w:rsidP="008D0FC5">
      <w:pPr>
        <w:pStyle w:val="Heading2"/>
        <w:rPr>
          <w:lang w:val="en"/>
        </w:rPr>
      </w:pPr>
      <w:bookmarkStart w:id="0" w:name="_GoBack"/>
      <w:r>
        <w:rPr>
          <w:lang w:val="en"/>
        </w:rPr>
        <w:t xml:space="preserve">Some Useful Information </w:t>
      </w:r>
      <w:r w:rsidRPr="00DD205C">
        <w:rPr>
          <w:lang w:val="en"/>
        </w:rPr>
        <w:t>from the School Chaplain</w:t>
      </w:r>
    </w:p>
    <w:bookmarkEnd w:id="0"/>
    <w:p w:rsidR="008D0FC5" w:rsidRPr="00DD205C" w:rsidRDefault="008D0FC5" w:rsidP="008D0FC5">
      <w:pPr>
        <w:spacing w:after="0" w:line="240" w:lineRule="auto"/>
        <w:jc w:val="both"/>
        <w:rPr>
          <w:rFonts w:ascii="Arial" w:eastAsia="Times New Roman" w:hAnsi="Arial" w:cs="Arial"/>
          <w:sz w:val="24"/>
          <w:szCs w:val="24"/>
          <w:lang w:val="en"/>
        </w:rPr>
      </w:pPr>
    </w:p>
    <w:p w:rsidR="008D0FC5" w:rsidRDefault="008D0FC5" w:rsidP="008D0FC5">
      <w:pPr>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Dear Loganlea family</w:t>
      </w:r>
      <w:r w:rsidRPr="00DD205C">
        <w:rPr>
          <w:rFonts w:ascii="Arial" w:eastAsia="Times New Roman" w:hAnsi="Arial" w:cs="Arial"/>
          <w:sz w:val="24"/>
          <w:szCs w:val="24"/>
          <w:lang w:val="en"/>
        </w:rPr>
        <w:t>, a warm hello from your Chaplain, Carlos Gomez. I wanted to personally write to you during these rapidly changing times, in order to share with you some helpful information and some of the services available in our broader community. Whether for yourself or for someone you know</w:t>
      </w:r>
      <w:r>
        <w:rPr>
          <w:rFonts w:ascii="Arial" w:eastAsia="Times New Roman" w:hAnsi="Arial" w:cs="Arial"/>
          <w:sz w:val="24"/>
          <w:szCs w:val="24"/>
          <w:lang w:val="en"/>
        </w:rPr>
        <w:t xml:space="preserve">, I hope you find this useful. </w:t>
      </w:r>
    </w:p>
    <w:p w:rsidR="008D0FC5" w:rsidRPr="00B61060" w:rsidRDefault="008D0FC5" w:rsidP="008D0FC5">
      <w:pPr>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 xml:space="preserve">Also if at any moment you need someone to chat with or find that you cannot get the help you need, please feel free to contact me directly via my email address </w:t>
      </w:r>
      <w:r w:rsidRPr="00B61060">
        <w:rPr>
          <w:rFonts w:ascii="Arial" w:eastAsia="Times New Roman" w:hAnsi="Arial" w:cs="Arial"/>
          <w:sz w:val="24"/>
          <w:szCs w:val="24"/>
          <w:u w:val="single"/>
          <w:lang w:val="en"/>
        </w:rPr>
        <w:t>carlosg@chappy.org.au</w:t>
      </w:r>
      <w:r>
        <w:rPr>
          <w:rFonts w:ascii="Arial" w:eastAsia="Times New Roman" w:hAnsi="Arial" w:cs="Arial"/>
          <w:sz w:val="24"/>
          <w:szCs w:val="24"/>
          <w:lang w:val="en"/>
        </w:rPr>
        <w:t>.</w:t>
      </w:r>
    </w:p>
    <w:p w:rsidR="008D0FC5" w:rsidRPr="00DD205C" w:rsidRDefault="008D0FC5" w:rsidP="008D0FC5">
      <w:pPr>
        <w:spacing w:after="0" w:line="240" w:lineRule="auto"/>
        <w:jc w:val="both"/>
        <w:rPr>
          <w:rFonts w:ascii="Arial" w:eastAsia="Times New Roman" w:hAnsi="Arial" w:cs="Arial"/>
          <w:b/>
          <w:sz w:val="24"/>
          <w:szCs w:val="24"/>
          <w:u w:val="single"/>
          <w:lang w:val="en"/>
        </w:rPr>
      </w:pPr>
    </w:p>
    <w:p w:rsidR="008D0FC5" w:rsidRPr="00DD205C" w:rsidRDefault="008D0FC5" w:rsidP="008D0FC5">
      <w:pPr>
        <w:spacing w:after="0" w:line="240" w:lineRule="auto"/>
        <w:jc w:val="both"/>
        <w:rPr>
          <w:rFonts w:ascii="Arial" w:eastAsia="Times New Roman" w:hAnsi="Arial" w:cs="Arial"/>
          <w:sz w:val="24"/>
          <w:szCs w:val="24"/>
          <w:lang w:val="en"/>
        </w:rPr>
      </w:pPr>
      <w:r w:rsidRPr="00DD205C">
        <w:rPr>
          <w:rFonts w:ascii="Arial" w:eastAsia="Times New Roman" w:hAnsi="Arial" w:cs="Arial"/>
          <w:sz w:val="24"/>
          <w:szCs w:val="24"/>
          <w:lang w:val="en"/>
        </w:rPr>
        <w:t>I would</w:t>
      </w:r>
      <w:r>
        <w:rPr>
          <w:rFonts w:ascii="Arial" w:eastAsia="Times New Roman" w:hAnsi="Arial" w:cs="Arial"/>
          <w:sz w:val="24"/>
          <w:szCs w:val="24"/>
          <w:lang w:val="en"/>
        </w:rPr>
        <w:t xml:space="preserve"> also</w:t>
      </w:r>
      <w:r w:rsidRPr="00DD205C">
        <w:rPr>
          <w:rFonts w:ascii="Arial" w:eastAsia="Times New Roman" w:hAnsi="Arial" w:cs="Arial"/>
          <w:sz w:val="24"/>
          <w:szCs w:val="24"/>
          <w:lang w:val="en"/>
        </w:rPr>
        <w:t xml:space="preserve"> like to re-iterate the important advice which is continually being given by our nation’s leaders. To remain calm and look out for those around us, I know this is easier said than done, especially given what we have seen in the media and in our supermarket</w:t>
      </w:r>
      <w:r>
        <w:rPr>
          <w:rFonts w:ascii="Arial" w:eastAsia="Times New Roman" w:hAnsi="Arial" w:cs="Arial"/>
          <w:sz w:val="24"/>
          <w:szCs w:val="24"/>
          <w:lang w:val="en"/>
        </w:rPr>
        <w:t>s in weeks past</w:t>
      </w:r>
      <w:r w:rsidRPr="00DD205C">
        <w:rPr>
          <w:rFonts w:ascii="Arial" w:eastAsia="Times New Roman" w:hAnsi="Arial" w:cs="Arial"/>
          <w:sz w:val="24"/>
          <w:szCs w:val="24"/>
          <w:lang w:val="en"/>
        </w:rPr>
        <w:t>. However it is the only way we will be able to proactively deal with what lies ahead. Most often than not</w:t>
      </w:r>
      <w:r>
        <w:rPr>
          <w:rFonts w:ascii="Arial" w:eastAsia="Times New Roman" w:hAnsi="Arial" w:cs="Arial"/>
          <w:sz w:val="24"/>
          <w:szCs w:val="24"/>
          <w:lang w:val="en"/>
        </w:rPr>
        <w:t>,</w:t>
      </w:r>
      <w:r w:rsidRPr="00DD205C">
        <w:rPr>
          <w:rFonts w:ascii="Arial" w:eastAsia="Times New Roman" w:hAnsi="Arial" w:cs="Arial"/>
          <w:sz w:val="24"/>
          <w:szCs w:val="24"/>
          <w:lang w:val="en"/>
        </w:rPr>
        <w:t xml:space="preserve"> panic and fear will cause u</w:t>
      </w:r>
      <w:r>
        <w:rPr>
          <w:rFonts w:ascii="Arial" w:eastAsia="Times New Roman" w:hAnsi="Arial" w:cs="Arial"/>
          <w:sz w:val="24"/>
          <w:szCs w:val="24"/>
          <w:lang w:val="en"/>
        </w:rPr>
        <w:t>s to act illogically and often without</w:t>
      </w:r>
      <w:r w:rsidRPr="00DD205C">
        <w:rPr>
          <w:rFonts w:ascii="Arial" w:eastAsia="Times New Roman" w:hAnsi="Arial" w:cs="Arial"/>
          <w:sz w:val="24"/>
          <w:szCs w:val="24"/>
          <w:lang w:val="en"/>
        </w:rPr>
        <w:t xml:space="preserve"> </w:t>
      </w:r>
      <w:r>
        <w:rPr>
          <w:rFonts w:ascii="Arial" w:eastAsia="Times New Roman" w:hAnsi="Arial" w:cs="Arial"/>
          <w:sz w:val="24"/>
          <w:szCs w:val="24"/>
          <w:lang w:val="en"/>
        </w:rPr>
        <w:t>reason. I understand it can</w:t>
      </w:r>
      <w:r w:rsidRPr="00DD205C">
        <w:rPr>
          <w:rFonts w:ascii="Arial" w:eastAsia="Times New Roman" w:hAnsi="Arial" w:cs="Arial"/>
          <w:sz w:val="24"/>
          <w:szCs w:val="24"/>
          <w:lang w:val="en"/>
        </w:rPr>
        <w:t xml:space="preserve"> be frustrating to watch on as a small number of the population around us struggle to </w:t>
      </w:r>
      <w:r>
        <w:rPr>
          <w:rFonts w:ascii="Arial" w:eastAsia="Times New Roman" w:hAnsi="Arial" w:cs="Arial"/>
          <w:sz w:val="24"/>
          <w:szCs w:val="24"/>
          <w:lang w:val="en"/>
        </w:rPr>
        <w:t xml:space="preserve">be </w:t>
      </w:r>
      <w:r w:rsidRPr="00DD205C">
        <w:rPr>
          <w:rFonts w:ascii="Arial" w:eastAsia="Times New Roman" w:hAnsi="Arial" w:cs="Arial"/>
          <w:sz w:val="24"/>
          <w:szCs w:val="24"/>
          <w:lang w:val="en"/>
        </w:rPr>
        <w:t xml:space="preserve">considerate </w:t>
      </w:r>
      <w:r>
        <w:rPr>
          <w:rFonts w:ascii="Arial" w:eastAsia="Times New Roman" w:hAnsi="Arial" w:cs="Arial"/>
          <w:sz w:val="24"/>
          <w:szCs w:val="24"/>
          <w:lang w:val="en"/>
        </w:rPr>
        <w:t>toward others</w:t>
      </w:r>
      <w:r w:rsidRPr="00DD205C">
        <w:rPr>
          <w:rFonts w:ascii="Arial" w:eastAsia="Times New Roman" w:hAnsi="Arial" w:cs="Arial"/>
          <w:sz w:val="24"/>
          <w:szCs w:val="24"/>
          <w:lang w:val="en"/>
        </w:rPr>
        <w:t>. We must choose to lead our children with courage and demonstrate a high level of civil composure even when others choose not to. So, I encourage you to always do what is right by choosing kindness.</w:t>
      </w:r>
    </w:p>
    <w:p w:rsidR="008D0FC5" w:rsidRPr="00DD205C" w:rsidRDefault="008D0FC5" w:rsidP="008D0FC5">
      <w:pPr>
        <w:spacing w:after="0" w:line="240" w:lineRule="auto"/>
        <w:jc w:val="both"/>
        <w:rPr>
          <w:rFonts w:ascii="Arial" w:eastAsia="Times New Roman" w:hAnsi="Arial" w:cs="Arial"/>
          <w:sz w:val="24"/>
          <w:szCs w:val="24"/>
          <w:lang w:val="en"/>
        </w:rPr>
      </w:pPr>
    </w:p>
    <w:p w:rsidR="008D0FC5" w:rsidRPr="00DD205C" w:rsidRDefault="008D0FC5" w:rsidP="008D0FC5">
      <w:pPr>
        <w:spacing w:after="0" w:line="240" w:lineRule="auto"/>
        <w:jc w:val="center"/>
        <w:rPr>
          <w:rFonts w:ascii="Arial" w:eastAsia="Times New Roman" w:hAnsi="Arial" w:cs="Arial"/>
          <w:b/>
          <w:i/>
          <w:sz w:val="24"/>
          <w:szCs w:val="24"/>
          <w:lang w:val="en"/>
        </w:rPr>
      </w:pPr>
      <w:r w:rsidRPr="00DD205C">
        <w:rPr>
          <w:rFonts w:ascii="Arial" w:eastAsia="Times New Roman" w:hAnsi="Arial" w:cs="Arial"/>
          <w:b/>
          <w:i/>
          <w:sz w:val="24"/>
          <w:szCs w:val="24"/>
          <w:lang w:val="en"/>
        </w:rPr>
        <w:t xml:space="preserve">“Love and compassion are necessities, not luxuries. </w:t>
      </w:r>
    </w:p>
    <w:p w:rsidR="008D0FC5" w:rsidRPr="00DD205C" w:rsidRDefault="008D0FC5" w:rsidP="008D0FC5">
      <w:pPr>
        <w:spacing w:after="0" w:line="240" w:lineRule="auto"/>
        <w:jc w:val="center"/>
        <w:rPr>
          <w:rFonts w:ascii="Arial" w:eastAsia="Times New Roman" w:hAnsi="Arial" w:cs="Arial"/>
          <w:b/>
          <w:i/>
          <w:sz w:val="24"/>
          <w:szCs w:val="24"/>
          <w:lang w:val="en"/>
        </w:rPr>
      </w:pPr>
      <w:r w:rsidRPr="00DD205C">
        <w:rPr>
          <w:rFonts w:ascii="Arial" w:eastAsia="Times New Roman" w:hAnsi="Arial" w:cs="Arial"/>
          <w:b/>
          <w:i/>
          <w:sz w:val="24"/>
          <w:szCs w:val="24"/>
          <w:lang w:val="en"/>
        </w:rPr>
        <w:t xml:space="preserve">Without them humanity cannot survive.” </w:t>
      </w:r>
    </w:p>
    <w:p w:rsidR="008D0FC5" w:rsidRPr="00DD205C" w:rsidRDefault="008D0FC5" w:rsidP="008D0FC5">
      <w:pPr>
        <w:spacing w:after="0" w:line="240" w:lineRule="auto"/>
        <w:jc w:val="center"/>
        <w:rPr>
          <w:rFonts w:ascii="Arial" w:eastAsia="Times New Roman" w:hAnsi="Arial" w:cs="Arial"/>
          <w:b/>
          <w:i/>
          <w:sz w:val="24"/>
          <w:szCs w:val="24"/>
          <w:lang w:val="en"/>
        </w:rPr>
      </w:pPr>
      <w:r w:rsidRPr="00DD205C">
        <w:rPr>
          <w:rFonts w:ascii="Arial" w:eastAsia="Times New Roman" w:hAnsi="Arial" w:cs="Arial"/>
          <w:b/>
          <w:i/>
          <w:sz w:val="24"/>
          <w:szCs w:val="24"/>
          <w:lang w:val="en"/>
        </w:rPr>
        <w:t>Dalai Lama</w:t>
      </w:r>
    </w:p>
    <w:p w:rsidR="008D0FC5" w:rsidRPr="00DD205C" w:rsidRDefault="008D0FC5" w:rsidP="008D0FC5">
      <w:pPr>
        <w:spacing w:after="0" w:line="240" w:lineRule="auto"/>
        <w:jc w:val="center"/>
        <w:rPr>
          <w:rFonts w:ascii="Arial" w:eastAsia="Times New Roman" w:hAnsi="Arial" w:cs="Arial"/>
          <w:sz w:val="24"/>
          <w:szCs w:val="24"/>
          <w:lang w:val="en"/>
        </w:rPr>
      </w:pPr>
    </w:p>
    <w:p w:rsidR="008D0FC5" w:rsidRPr="00DD205C" w:rsidRDefault="008D0FC5" w:rsidP="008D0FC5">
      <w:pPr>
        <w:spacing w:after="0" w:line="240" w:lineRule="auto"/>
        <w:rPr>
          <w:rFonts w:ascii="Arial" w:eastAsia="Times New Roman" w:hAnsi="Arial" w:cs="Arial"/>
          <w:b/>
          <w:sz w:val="24"/>
          <w:szCs w:val="24"/>
          <w:u w:val="single"/>
          <w:lang w:val="en"/>
        </w:rPr>
      </w:pPr>
      <w:r w:rsidRPr="00DD205C">
        <w:rPr>
          <w:rFonts w:ascii="Arial" w:eastAsia="Times New Roman" w:hAnsi="Arial" w:cs="Arial"/>
          <w:b/>
          <w:sz w:val="24"/>
          <w:szCs w:val="24"/>
          <w:u w:val="single"/>
          <w:lang w:val="en"/>
        </w:rPr>
        <w:t>Local Services</w:t>
      </w:r>
    </w:p>
    <w:p w:rsidR="008D0FC5" w:rsidRPr="00DD205C" w:rsidRDefault="008D0FC5" w:rsidP="008D0FC5">
      <w:pPr>
        <w:spacing w:after="0" w:line="240" w:lineRule="auto"/>
        <w:rPr>
          <w:rFonts w:ascii="Arial" w:eastAsia="Times New Roman" w:hAnsi="Arial" w:cs="Arial"/>
          <w:b/>
          <w:sz w:val="24"/>
          <w:szCs w:val="24"/>
          <w:u w:val="single"/>
          <w:lang w:val="en"/>
        </w:rPr>
      </w:pPr>
    </w:p>
    <w:p w:rsidR="008D0FC5" w:rsidRDefault="008D0FC5" w:rsidP="008D0FC5">
      <w:pPr>
        <w:spacing w:after="0" w:line="240" w:lineRule="auto"/>
        <w:rPr>
          <w:rFonts w:ascii="Arial" w:eastAsia="Times New Roman" w:hAnsi="Arial" w:cs="Arial"/>
          <w:sz w:val="24"/>
          <w:szCs w:val="24"/>
          <w:lang w:val="en"/>
        </w:rPr>
      </w:pPr>
      <w:r w:rsidRPr="00DD205C">
        <w:rPr>
          <w:rFonts w:ascii="Arial" w:eastAsia="Times New Roman" w:hAnsi="Arial" w:cs="Arial"/>
          <w:sz w:val="24"/>
          <w:szCs w:val="24"/>
          <w:lang w:val="en"/>
        </w:rPr>
        <w:t xml:space="preserve">The following is a list of services I have identified and have proven experience with, please feel free to contact me directly at </w:t>
      </w:r>
      <w:r w:rsidRPr="00DD205C">
        <w:rPr>
          <w:rFonts w:ascii="Arial" w:eastAsia="Times New Roman" w:hAnsi="Arial" w:cs="Arial"/>
          <w:sz w:val="24"/>
          <w:szCs w:val="24"/>
          <w:u w:val="single"/>
          <w:lang w:val="en"/>
        </w:rPr>
        <w:t>carlosg@chappy.org.au</w:t>
      </w:r>
      <w:r w:rsidRPr="00DD205C">
        <w:rPr>
          <w:rFonts w:ascii="Arial" w:eastAsia="Times New Roman" w:hAnsi="Arial" w:cs="Arial"/>
          <w:sz w:val="24"/>
          <w:szCs w:val="24"/>
          <w:lang w:val="en"/>
        </w:rPr>
        <w:t xml:space="preserve"> may you need assistance, as I have an established relationship with some of the service providers and at times can access support in a timely fashion. There are a number of websites dedicated to helping you find support services in our community. Two key websites are </w:t>
      </w:r>
      <w:hyperlink r:id="rId5" w:history="1">
        <w:proofErr w:type="spellStart"/>
        <w:r w:rsidRPr="00DD205C">
          <w:rPr>
            <w:rStyle w:val="Hyperlink"/>
            <w:rFonts w:ascii="Arial" w:eastAsia="Times New Roman" w:hAnsi="Arial" w:cs="Arial"/>
            <w:sz w:val="24"/>
            <w:szCs w:val="24"/>
            <w:lang w:val="en"/>
          </w:rPr>
          <w:t>Oneplace</w:t>
        </w:r>
        <w:proofErr w:type="spellEnd"/>
      </w:hyperlink>
      <w:r w:rsidRPr="00DD205C">
        <w:rPr>
          <w:rFonts w:ascii="Arial" w:eastAsia="Times New Roman" w:hAnsi="Arial" w:cs="Arial"/>
          <w:sz w:val="24"/>
          <w:szCs w:val="24"/>
          <w:lang w:val="en"/>
        </w:rPr>
        <w:t xml:space="preserve"> Community Services Directory and the </w:t>
      </w:r>
      <w:hyperlink r:id="rId6" w:history="1">
        <w:proofErr w:type="spellStart"/>
        <w:r w:rsidRPr="00DD205C">
          <w:rPr>
            <w:rStyle w:val="Hyperlink"/>
            <w:rFonts w:ascii="Arial" w:eastAsia="Times New Roman" w:hAnsi="Arial" w:cs="Arial"/>
            <w:sz w:val="24"/>
            <w:szCs w:val="24"/>
            <w:lang w:val="en"/>
          </w:rPr>
          <w:t>Askizzy</w:t>
        </w:r>
        <w:proofErr w:type="spellEnd"/>
      </w:hyperlink>
      <w:r w:rsidRPr="00DD205C">
        <w:rPr>
          <w:rFonts w:ascii="Arial" w:eastAsia="Times New Roman" w:hAnsi="Arial" w:cs="Arial"/>
          <w:sz w:val="24"/>
          <w:szCs w:val="24"/>
          <w:lang w:val="en"/>
        </w:rPr>
        <w:t xml:space="preserve">  website provided by Food Bank Australia both are extremely useful. </w:t>
      </w:r>
    </w:p>
    <w:p w:rsidR="008D0FC5" w:rsidRPr="00DD205C" w:rsidRDefault="008D0FC5" w:rsidP="008D0FC5">
      <w:pPr>
        <w:spacing w:after="0" w:line="240" w:lineRule="auto"/>
        <w:rPr>
          <w:rFonts w:ascii="Arial" w:eastAsia="Times New Roman" w:hAnsi="Arial" w:cs="Arial"/>
          <w:sz w:val="24"/>
          <w:szCs w:val="24"/>
          <w:lang w:val="en"/>
        </w:rPr>
      </w:pPr>
    </w:p>
    <w:p w:rsidR="008D0FC5" w:rsidRDefault="008D0FC5" w:rsidP="008D0FC5">
      <w:pPr>
        <w:rPr>
          <w:rFonts w:ascii="Arial" w:hAnsi="Arial" w:cs="Arial"/>
          <w:b/>
          <w:sz w:val="24"/>
          <w:szCs w:val="24"/>
          <w:u w:val="single"/>
        </w:rPr>
      </w:pPr>
      <w:r w:rsidRPr="00DD205C">
        <w:rPr>
          <w:rFonts w:ascii="Arial" w:hAnsi="Arial" w:cs="Arial"/>
          <w:b/>
          <w:sz w:val="24"/>
          <w:szCs w:val="24"/>
          <w:u w:val="single"/>
        </w:rPr>
        <w:t xml:space="preserve">Counselling </w:t>
      </w:r>
    </w:p>
    <w:tbl>
      <w:tblPr>
        <w:tblStyle w:val="TableGrid"/>
        <w:tblW w:w="0" w:type="auto"/>
        <w:tblLook w:val="04A0" w:firstRow="1" w:lastRow="0" w:firstColumn="1" w:lastColumn="0" w:noHBand="0" w:noVBand="1"/>
      </w:tblPr>
      <w:tblGrid>
        <w:gridCol w:w="3005"/>
        <w:gridCol w:w="3005"/>
        <w:gridCol w:w="3006"/>
      </w:tblGrid>
      <w:tr w:rsidR="008D0FC5" w:rsidTr="00AA3EB5">
        <w:tc>
          <w:tcPr>
            <w:tcW w:w="3005" w:type="dxa"/>
          </w:tcPr>
          <w:p w:rsidR="008D0FC5" w:rsidRPr="00DD205C" w:rsidRDefault="008D0FC5" w:rsidP="00AA3EB5">
            <w:pPr>
              <w:rPr>
                <w:rFonts w:ascii="Arial" w:hAnsi="Arial" w:cs="Arial"/>
                <w:b/>
                <w:sz w:val="24"/>
                <w:szCs w:val="24"/>
              </w:rPr>
            </w:pPr>
            <w:r w:rsidRPr="00DD205C">
              <w:rPr>
                <w:rFonts w:ascii="Arial" w:hAnsi="Arial" w:cs="Arial"/>
                <w:b/>
                <w:sz w:val="24"/>
                <w:szCs w:val="24"/>
              </w:rPr>
              <w:t xml:space="preserve">Organisation </w:t>
            </w:r>
          </w:p>
        </w:tc>
        <w:tc>
          <w:tcPr>
            <w:tcW w:w="3005" w:type="dxa"/>
          </w:tcPr>
          <w:p w:rsidR="008D0FC5" w:rsidRDefault="008D0FC5" w:rsidP="00AA3EB5">
            <w:pPr>
              <w:rPr>
                <w:rFonts w:ascii="Arial" w:hAnsi="Arial" w:cs="Arial"/>
                <w:b/>
                <w:sz w:val="24"/>
                <w:szCs w:val="24"/>
                <w:u w:val="single"/>
              </w:rPr>
            </w:pPr>
            <w:r w:rsidRPr="00DD205C">
              <w:rPr>
                <w:rFonts w:ascii="Arial" w:hAnsi="Arial" w:cs="Arial"/>
                <w:b/>
              </w:rPr>
              <w:t>Open Times and Contact Details</w:t>
            </w:r>
          </w:p>
        </w:tc>
        <w:tc>
          <w:tcPr>
            <w:tcW w:w="3006" w:type="dxa"/>
          </w:tcPr>
          <w:p w:rsidR="008D0FC5" w:rsidRDefault="008D0FC5" w:rsidP="00AA3EB5">
            <w:pPr>
              <w:rPr>
                <w:rFonts w:ascii="Arial" w:hAnsi="Arial" w:cs="Arial"/>
                <w:b/>
                <w:sz w:val="24"/>
                <w:szCs w:val="24"/>
                <w:u w:val="single"/>
              </w:rPr>
            </w:pPr>
            <w:r w:rsidRPr="00DD205C">
              <w:rPr>
                <w:rFonts w:ascii="Arial" w:hAnsi="Arial" w:cs="Arial"/>
                <w:b/>
              </w:rPr>
              <w:t>Services</w:t>
            </w:r>
          </w:p>
        </w:tc>
      </w:tr>
      <w:tr w:rsidR="008D0FC5" w:rsidTr="00AA3EB5">
        <w:tc>
          <w:tcPr>
            <w:tcW w:w="3005" w:type="dxa"/>
          </w:tcPr>
          <w:p w:rsidR="008D0FC5" w:rsidRPr="00DD205C" w:rsidRDefault="008D0FC5" w:rsidP="00AA3EB5">
            <w:pPr>
              <w:rPr>
                <w:rFonts w:ascii="Arial" w:hAnsi="Arial" w:cs="Arial"/>
                <w:sz w:val="24"/>
                <w:szCs w:val="24"/>
              </w:rPr>
            </w:pPr>
            <w:r w:rsidRPr="00DD205C">
              <w:rPr>
                <w:rFonts w:ascii="Arial" w:hAnsi="Arial" w:cs="Arial"/>
                <w:sz w:val="24"/>
                <w:szCs w:val="24"/>
              </w:rPr>
              <w:t>Lifeline</w:t>
            </w:r>
            <w:r>
              <w:rPr>
                <w:rFonts w:ascii="Arial" w:hAnsi="Arial" w:cs="Arial"/>
                <w:sz w:val="24"/>
                <w:szCs w:val="24"/>
              </w:rPr>
              <w:t xml:space="preserve"> Australia.</w:t>
            </w:r>
          </w:p>
        </w:tc>
        <w:tc>
          <w:tcPr>
            <w:tcW w:w="3005" w:type="dxa"/>
          </w:tcPr>
          <w:p w:rsidR="008D0FC5" w:rsidRDefault="008D0FC5" w:rsidP="00AA3EB5">
            <w:pPr>
              <w:rPr>
                <w:rFonts w:ascii="Arial" w:hAnsi="Arial" w:cs="Arial"/>
                <w:sz w:val="24"/>
                <w:szCs w:val="24"/>
              </w:rPr>
            </w:pPr>
            <w:r w:rsidRPr="00DD205C">
              <w:rPr>
                <w:rFonts w:ascii="Arial" w:hAnsi="Arial" w:cs="Arial"/>
                <w:sz w:val="24"/>
                <w:szCs w:val="24"/>
              </w:rPr>
              <w:t xml:space="preserve">Phone: </w:t>
            </w:r>
            <w:r>
              <w:rPr>
                <w:rFonts w:ascii="Arial" w:hAnsi="Arial" w:cs="Arial"/>
                <w:sz w:val="24"/>
                <w:szCs w:val="24"/>
              </w:rPr>
              <w:t>131114</w:t>
            </w:r>
          </w:p>
          <w:p w:rsidR="008D0FC5" w:rsidRPr="00DD205C" w:rsidRDefault="008D0FC5" w:rsidP="00AA3EB5">
            <w:pPr>
              <w:rPr>
                <w:rFonts w:ascii="Arial" w:hAnsi="Arial" w:cs="Arial"/>
                <w:sz w:val="24"/>
                <w:szCs w:val="24"/>
              </w:rPr>
            </w:pPr>
            <w:r>
              <w:rPr>
                <w:rFonts w:ascii="Arial" w:hAnsi="Arial" w:cs="Arial"/>
                <w:sz w:val="24"/>
                <w:szCs w:val="24"/>
              </w:rPr>
              <w:t xml:space="preserve">Website: </w:t>
            </w:r>
            <w:hyperlink r:id="rId7" w:history="1">
              <w:r w:rsidRPr="00E7256D">
                <w:rPr>
                  <w:rStyle w:val="Hyperlink"/>
                  <w:rFonts w:ascii="Arial" w:hAnsi="Arial" w:cs="Arial"/>
                  <w:sz w:val="24"/>
                  <w:szCs w:val="24"/>
                </w:rPr>
                <w:t>www.lifeline.org.au</w:t>
              </w:r>
            </w:hyperlink>
          </w:p>
        </w:tc>
        <w:tc>
          <w:tcPr>
            <w:tcW w:w="3006" w:type="dxa"/>
          </w:tcPr>
          <w:p w:rsidR="008D0FC5" w:rsidRPr="00E7256D" w:rsidRDefault="008D0FC5" w:rsidP="00AA3EB5">
            <w:pPr>
              <w:rPr>
                <w:rFonts w:ascii="Arial" w:hAnsi="Arial" w:cs="Arial"/>
                <w:sz w:val="24"/>
                <w:szCs w:val="24"/>
              </w:rPr>
            </w:pPr>
            <w:r>
              <w:rPr>
                <w:rFonts w:ascii="Arial" w:hAnsi="Arial" w:cs="Arial"/>
                <w:sz w:val="24"/>
                <w:szCs w:val="24"/>
              </w:rPr>
              <w:t>Over the phone and online crisis support.</w:t>
            </w:r>
          </w:p>
        </w:tc>
      </w:tr>
      <w:tr w:rsidR="008D0FC5" w:rsidTr="00AA3EB5">
        <w:tc>
          <w:tcPr>
            <w:tcW w:w="3005" w:type="dxa"/>
          </w:tcPr>
          <w:p w:rsidR="008D0FC5" w:rsidRPr="00E7256D" w:rsidRDefault="008D0FC5" w:rsidP="00AA3EB5">
            <w:pPr>
              <w:rPr>
                <w:rFonts w:ascii="Arial" w:hAnsi="Arial" w:cs="Arial"/>
                <w:sz w:val="24"/>
                <w:szCs w:val="24"/>
              </w:rPr>
            </w:pPr>
            <w:r>
              <w:rPr>
                <w:rFonts w:ascii="Arial" w:hAnsi="Arial" w:cs="Arial"/>
                <w:sz w:val="24"/>
                <w:szCs w:val="24"/>
              </w:rPr>
              <w:t>Kids Helpline.</w:t>
            </w:r>
          </w:p>
        </w:tc>
        <w:tc>
          <w:tcPr>
            <w:tcW w:w="3005" w:type="dxa"/>
          </w:tcPr>
          <w:p w:rsidR="008D0FC5" w:rsidRDefault="008D0FC5" w:rsidP="00AA3EB5">
            <w:pPr>
              <w:rPr>
                <w:rFonts w:ascii="Arial" w:hAnsi="Arial" w:cs="Arial"/>
                <w:sz w:val="24"/>
                <w:szCs w:val="24"/>
              </w:rPr>
            </w:pPr>
            <w:r w:rsidRPr="00E7256D">
              <w:rPr>
                <w:rFonts w:ascii="Arial" w:hAnsi="Arial" w:cs="Arial"/>
                <w:sz w:val="24"/>
                <w:szCs w:val="24"/>
              </w:rPr>
              <w:t>Phone:1800551800</w:t>
            </w:r>
          </w:p>
          <w:p w:rsidR="008D0FC5" w:rsidRPr="00E7256D" w:rsidRDefault="008D0FC5" w:rsidP="00AA3EB5">
            <w:pPr>
              <w:rPr>
                <w:rFonts w:ascii="Arial" w:hAnsi="Arial" w:cs="Arial"/>
                <w:sz w:val="24"/>
                <w:szCs w:val="24"/>
              </w:rPr>
            </w:pPr>
            <w:r>
              <w:rPr>
                <w:rFonts w:ascii="Arial" w:hAnsi="Arial" w:cs="Arial"/>
                <w:sz w:val="24"/>
                <w:szCs w:val="24"/>
              </w:rPr>
              <w:t xml:space="preserve">Website: </w:t>
            </w:r>
            <w:hyperlink r:id="rId8" w:history="1">
              <w:r w:rsidRPr="00E7256D">
                <w:rPr>
                  <w:rStyle w:val="Hyperlink"/>
                  <w:rFonts w:ascii="Arial" w:hAnsi="Arial" w:cs="Arial"/>
                  <w:sz w:val="24"/>
                  <w:szCs w:val="24"/>
                </w:rPr>
                <w:t>www.kidshelp.com.au</w:t>
              </w:r>
            </w:hyperlink>
          </w:p>
        </w:tc>
        <w:tc>
          <w:tcPr>
            <w:tcW w:w="3006" w:type="dxa"/>
          </w:tcPr>
          <w:p w:rsidR="008D0FC5" w:rsidRPr="00E7256D" w:rsidRDefault="008D0FC5" w:rsidP="00AA3EB5">
            <w:pPr>
              <w:rPr>
                <w:rFonts w:ascii="Arial" w:hAnsi="Arial" w:cs="Arial"/>
                <w:sz w:val="24"/>
                <w:szCs w:val="24"/>
              </w:rPr>
            </w:pPr>
            <w:r w:rsidRPr="00E7256D">
              <w:rPr>
                <w:rFonts w:ascii="Arial" w:hAnsi="Arial" w:cs="Arial"/>
                <w:sz w:val="24"/>
                <w:szCs w:val="24"/>
              </w:rPr>
              <w:t xml:space="preserve">24/7 </w:t>
            </w:r>
            <w:r>
              <w:rPr>
                <w:rFonts w:ascii="Arial" w:hAnsi="Arial" w:cs="Arial"/>
                <w:sz w:val="24"/>
                <w:szCs w:val="24"/>
              </w:rPr>
              <w:t>kids counselling help line.</w:t>
            </w:r>
          </w:p>
        </w:tc>
      </w:tr>
      <w:tr w:rsidR="008D0FC5" w:rsidTr="00AA3EB5">
        <w:tc>
          <w:tcPr>
            <w:tcW w:w="3005" w:type="dxa"/>
          </w:tcPr>
          <w:p w:rsidR="008D0FC5" w:rsidRDefault="008D0FC5" w:rsidP="00AA3EB5">
            <w:pPr>
              <w:rPr>
                <w:rFonts w:ascii="Arial" w:hAnsi="Arial" w:cs="Arial"/>
                <w:sz w:val="24"/>
                <w:szCs w:val="24"/>
              </w:rPr>
            </w:pPr>
            <w:r>
              <w:rPr>
                <w:rFonts w:ascii="Arial" w:hAnsi="Arial" w:cs="Arial"/>
                <w:sz w:val="24"/>
                <w:szCs w:val="24"/>
              </w:rPr>
              <w:t>Headspace.</w:t>
            </w:r>
          </w:p>
        </w:tc>
        <w:tc>
          <w:tcPr>
            <w:tcW w:w="3005" w:type="dxa"/>
          </w:tcPr>
          <w:p w:rsidR="008D0FC5" w:rsidRDefault="008D0FC5" w:rsidP="00AA3EB5">
            <w:pPr>
              <w:rPr>
                <w:rFonts w:ascii="Arial" w:hAnsi="Arial" w:cs="Arial"/>
                <w:sz w:val="24"/>
                <w:szCs w:val="24"/>
              </w:rPr>
            </w:pPr>
            <w:r>
              <w:rPr>
                <w:rFonts w:ascii="Arial" w:hAnsi="Arial" w:cs="Arial"/>
                <w:sz w:val="24"/>
                <w:szCs w:val="24"/>
              </w:rPr>
              <w:t>Phone: 38044200</w:t>
            </w:r>
          </w:p>
          <w:p w:rsidR="008D0FC5" w:rsidRPr="00E7256D" w:rsidRDefault="008D0FC5" w:rsidP="00AA3EB5">
            <w:pPr>
              <w:rPr>
                <w:rFonts w:ascii="Arial" w:hAnsi="Arial" w:cs="Arial"/>
                <w:sz w:val="24"/>
                <w:szCs w:val="24"/>
              </w:rPr>
            </w:pPr>
            <w:r>
              <w:rPr>
                <w:rFonts w:ascii="Arial" w:hAnsi="Arial" w:cs="Arial"/>
                <w:sz w:val="24"/>
                <w:szCs w:val="24"/>
              </w:rPr>
              <w:t xml:space="preserve">Website: </w:t>
            </w:r>
            <w:hyperlink r:id="rId9" w:history="1">
              <w:r w:rsidRPr="00E7256D">
                <w:rPr>
                  <w:rStyle w:val="Hyperlink"/>
                  <w:rFonts w:ascii="Arial" w:hAnsi="Arial" w:cs="Arial"/>
                  <w:sz w:val="24"/>
                  <w:szCs w:val="24"/>
                </w:rPr>
                <w:t>www.headspace.org.au</w:t>
              </w:r>
            </w:hyperlink>
          </w:p>
        </w:tc>
        <w:tc>
          <w:tcPr>
            <w:tcW w:w="3006" w:type="dxa"/>
          </w:tcPr>
          <w:p w:rsidR="008D0FC5" w:rsidRPr="00E7256D" w:rsidRDefault="008D0FC5" w:rsidP="00AA3EB5">
            <w:pPr>
              <w:rPr>
                <w:rFonts w:ascii="Arial" w:hAnsi="Arial" w:cs="Arial"/>
                <w:sz w:val="24"/>
                <w:szCs w:val="24"/>
              </w:rPr>
            </w:pPr>
            <w:r>
              <w:rPr>
                <w:rFonts w:ascii="Arial" w:hAnsi="Arial" w:cs="Arial"/>
                <w:sz w:val="24"/>
                <w:szCs w:val="24"/>
              </w:rPr>
              <w:t>Specialised support for persons aged between 12-25 years of age.</w:t>
            </w:r>
          </w:p>
        </w:tc>
      </w:tr>
    </w:tbl>
    <w:p w:rsidR="008D0FC5" w:rsidRPr="0020602C" w:rsidRDefault="008D0FC5" w:rsidP="008D0FC5">
      <w:pPr>
        <w:spacing w:after="0" w:line="240" w:lineRule="auto"/>
        <w:jc w:val="both"/>
        <w:rPr>
          <w:rFonts w:ascii="Arial" w:eastAsia="Times New Roman" w:hAnsi="Arial" w:cs="Arial"/>
          <w:sz w:val="24"/>
          <w:szCs w:val="24"/>
        </w:rPr>
      </w:pPr>
    </w:p>
    <w:p w:rsidR="008D0FC5" w:rsidRDefault="008D0FC5" w:rsidP="008D0FC5">
      <w:pPr>
        <w:spacing w:after="100" w:line="240" w:lineRule="auto"/>
        <w:rPr>
          <w:rFonts w:ascii="Arial" w:eastAsia="Times New Roman" w:hAnsi="Arial" w:cs="Arial"/>
          <w:b/>
          <w:sz w:val="24"/>
          <w:szCs w:val="24"/>
          <w:lang w:val="en"/>
        </w:rPr>
      </w:pPr>
    </w:p>
    <w:p w:rsidR="008D0FC5" w:rsidRDefault="008D0FC5" w:rsidP="008D0FC5">
      <w:pPr>
        <w:spacing w:after="100" w:line="240" w:lineRule="auto"/>
        <w:rPr>
          <w:rFonts w:ascii="Arial" w:eastAsia="Times New Roman" w:hAnsi="Arial" w:cs="Arial"/>
          <w:b/>
          <w:sz w:val="24"/>
          <w:szCs w:val="24"/>
          <w:lang w:val="en"/>
        </w:rPr>
      </w:pPr>
    </w:p>
    <w:p w:rsidR="008D0FC5" w:rsidRPr="0020602C" w:rsidRDefault="008D0FC5" w:rsidP="008D0FC5">
      <w:pPr>
        <w:spacing w:after="100" w:line="240" w:lineRule="auto"/>
        <w:rPr>
          <w:rFonts w:ascii="Arial" w:eastAsia="Times New Roman" w:hAnsi="Arial" w:cs="Arial"/>
          <w:b/>
          <w:sz w:val="24"/>
          <w:szCs w:val="24"/>
          <w:lang w:val="en"/>
        </w:rPr>
      </w:pPr>
      <w:r w:rsidRPr="00DD205C">
        <w:rPr>
          <w:rFonts w:ascii="Arial" w:eastAsia="Times New Roman" w:hAnsi="Arial" w:cs="Arial"/>
          <w:b/>
          <w:sz w:val="24"/>
          <w:szCs w:val="24"/>
          <w:lang w:val="en"/>
        </w:rPr>
        <w:t>Emergency Relief</w:t>
      </w:r>
    </w:p>
    <w:tbl>
      <w:tblPr>
        <w:tblStyle w:val="TableGrid"/>
        <w:tblW w:w="0" w:type="auto"/>
        <w:tblLook w:val="04A0" w:firstRow="1" w:lastRow="0" w:firstColumn="1" w:lastColumn="0" w:noHBand="0" w:noVBand="1"/>
      </w:tblPr>
      <w:tblGrid>
        <w:gridCol w:w="2957"/>
        <w:gridCol w:w="3114"/>
        <w:gridCol w:w="2945"/>
      </w:tblGrid>
      <w:tr w:rsidR="008D0FC5" w:rsidRPr="00DD205C" w:rsidTr="00AA3EB5">
        <w:tc>
          <w:tcPr>
            <w:tcW w:w="2984" w:type="dxa"/>
          </w:tcPr>
          <w:p w:rsidR="008D0FC5" w:rsidRPr="00DD205C" w:rsidRDefault="008D0FC5" w:rsidP="00AA3EB5">
            <w:pPr>
              <w:rPr>
                <w:rFonts w:ascii="Arial" w:hAnsi="Arial" w:cs="Arial"/>
                <w:b/>
              </w:rPr>
            </w:pPr>
            <w:r w:rsidRPr="00DD205C">
              <w:rPr>
                <w:rFonts w:ascii="Arial" w:hAnsi="Arial" w:cs="Arial"/>
                <w:b/>
              </w:rPr>
              <w:t xml:space="preserve">Organisation </w:t>
            </w:r>
          </w:p>
        </w:tc>
        <w:tc>
          <w:tcPr>
            <w:tcW w:w="3053" w:type="dxa"/>
          </w:tcPr>
          <w:p w:rsidR="008D0FC5" w:rsidRPr="00DD205C" w:rsidRDefault="008D0FC5" w:rsidP="00AA3EB5">
            <w:pPr>
              <w:rPr>
                <w:rFonts w:ascii="Arial" w:hAnsi="Arial" w:cs="Arial"/>
                <w:b/>
              </w:rPr>
            </w:pPr>
            <w:r w:rsidRPr="00DD205C">
              <w:rPr>
                <w:rFonts w:ascii="Arial" w:hAnsi="Arial" w:cs="Arial"/>
                <w:b/>
              </w:rPr>
              <w:t xml:space="preserve">Open Times and Contact Details </w:t>
            </w:r>
          </w:p>
        </w:tc>
        <w:tc>
          <w:tcPr>
            <w:tcW w:w="2979" w:type="dxa"/>
          </w:tcPr>
          <w:p w:rsidR="008D0FC5" w:rsidRPr="00DD205C" w:rsidRDefault="008D0FC5" w:rsidP="00AA3EB5">
            <w:pPr>
              <w:rPr>
                <w:rFonts w:ascii="Arial" w:hAnsi="Arial" w:cs="Arial"/>
                <w:b/>
              </w:rPr>
            </w:pPr>
            <w:r w:rsidRPr="00DD205C">
              <w:rPr>
                <w:rFonts w:ascii="Arial" w:hAnsi="Arial" w:cs="Arial"/>
                <w:b/>
              </w:rPr>
              <w:t>Services</w:t>
            </w:r>
          </w:p>
        </w:tc>
      </w:tr>
      <w:tr w:rsidR="008D0FC5" w:rsidRPr="00DD205C" w:rsidTr="00AA3EB5">
        <w:tc>
          <w:tcPr>
            <w:tcW w:w="2984" w:type="dxa"/>
          </w:tcPr>
          <w:p w:rsidR="008D0FC5" w:rsidRPr="00DD205C" w:rsidRDefault="008D0FC5" w:rsidP="00AA3EB5">
            <w:pPr>
              <w:rPr>
                <w:rFonts w:ascii="Arial" w:hAnsi="Arial" w:cs="Arial"/>
              </w:rPr>
            </w:pPr>
            <w:r>
              <w:rPr>
                <w:rFonts w:ascii="Arial" w:hAnsi="Arial" w:cs="Arial"/>
              </w:rPr>
              <w:t>Centrelink, Services Australia.</w:t>
            </w:r>
          </w:p>
        </w:tc>
        <w:tc>
          <w:tcPr>
            <w:tcW w:w="3053" w:type="dxa"/>
          </w:tcPr>
          <w:p w:rsidR="008D0FC5" w:rsidRPr="00DD205C" w:rsidRDefault="008D0FC5" w:rsidP="00AA3EB5">
            <w:pPr>
              <w:rPr>
                <w:rFonts w:ascii="Arial" w:hAnsi="Arial" w:cs="Arial"/>
              </w:rPr>
            </w:pPr>
            <w:r>
              <w:rPr>
                <w:rFonts w:ascii="Arial" w:hAnsi="Arial" w:cs="Arial"/>
              </w:rPr>
              <w:t xml:space="preserve">Website: </w:t>
            </w:r>
            <w:hyperlink r:id="rId10" w:history="1">
              <w:r w:rsidRPr="004B775A">
                <w:rPr>
                  <w:rStyle w:val="Hyperlink"/>
                  <w:rFonts w:ascii="Arial" w:hAnsi="Arial" w:cs="Arial"/>
                </w:rPr>
                <w:t>www.servicesaustralia.gov.au</w:t>
              </w:r>
            </w:hyperlink>
          </w:p>
        </w:tc>
        <w:tc>
          <w:tcPr>
            <w:tcW w:w="2979" w:type="dxa"/>
          </w:tcPr>
          <w:p w:rsidR="008D0FC5" w:rsidRDefault="008D0FC5" w:rsidP="00AA3EB5">
            <w:pPr>
              <w:rPr>
                <w:rFonts w:ascii="Arial" w:hAnsi="Arial" w:cs="Arial"/>
              </w:rPr>
            </w:pPr>
            <w:r>
              <w:rPr>
                <w:rFonts w:ascii="Arial" w:hAnsi="Arial" w:cs="Arial"/>
              </w:rPr>
              <w:t>Information for government financial assistance.</w:t>
            </w:r>
          </w:p>
        </w:tc>
      </w:tr>
      <w:tr w:rsidR="008D0FC5" w:rsidRPr="00DD205C" w:rsidTr="00AA3EB5">
        <w:tc>
          <w:tcPr>
            <w:tcW w:w="2984" w:type="dxa"/>
          </w:tcPr>
          <w:p w:rsidR="008D0FC5" w:rsidRPr="00DD205C" w:rsidRDefault="008D0FC5" w:rsidP="00AA3EB5">
            <w:pPr>
              <w:rPr>
                <w:rFonts w:ascii="Arial" w:hAnsi="Arial" w:cs="Arial"/>
              </w:rPr>
            </w:pPr>
            <w:r w:rsidRPr="00DD205C">
              <w:rPr>
                <w:rFonts w:ascii="Arial" w:hAnsi="Arial" w:cs="Arial"/>
              </w:rPr>
              <w:t>ADRA, Logan Central.</w:t>
            </w:r>
          </w:p>
        </w:tc>
        <w:tc>
          <w:tcPr>
            <w:tcW w:w="3053" w:type="dxa"/>
          </w:tcPr>
          <w:p w:rsidR="008D0FC5" w:rsidRPr="00DD205C" w:rsidRDefault="008D0FC5" w:rsidP="00AA3EB5">
            <w:pPr>
              <w:rPr>
                <w:rFonts w:ascii="Arial" w:hAnsi="Arial" w:cs="Arial"/>
              </w:rPr>
            </w:pPr>
            <w:r w:rsidRPr="00DD205C">
              <w:rPr>
                <w:rFonts w:ascii="Arial" w:hAnsi="Arial" w:cs="Arial"/>
              </w:rPr>
              <w:t>Mon-Thur</w:t>
            </w:r>
            <w:r>
              <w:rPr>
                <w:rFonts w:ascii="Arial" w:hAnsi="Arial" w:cs="Arial"/>
              </w:rPr>
              <w:t>s</w:t>
            </w:r>
            <w:r w:rsidRPr="00DD205C">
              <w:rPr>
                <w:rFonts w:ascii="Arial" w:hAnsi="Arial" w:cs="Arial"/>
              </w:rPr>
              <w:t xml:space="preserve"> 9:30am-3:30pm</w:t>
            </w:r>
          </w:p>
          <w:p w:rsidR="008D0FC5" w:rsidRPr="00DD205C" w:rsidRDefault="008D0FC5" w:rsidP="00AA3EB5">
            <w:pPr>
              <w:rPr>
                <w:rFonts w:ascii="Arial" w:hAnsi="Arial" w:cs="Arial"/>
              </w:rPr>
            </w:pPr>
            <w:r w:rsidRPr="00DD205C">
              <w:rPr>
                <w:rFonts w:ascii="Arial" w:hAnsi="Arial" w:cs="Arial"/>
              </w:rPr>
              <w:t>Phone: 32903011</w:t>
            </w:r>
          </w:p>
          <w:p w:rsidR="008D0FC5" w:rsidRPr="00DD205C" w:rsidRDefault="008D0FC5" w:rsidP="00AA3EB5">
            <w:pPr>
              <w:rPr>
                <w:rFonts w:ascii="Arial" w:hAnsi="Arial" w:cs="Arial"/>
              </w:rPr>
            </w:pPr>
            <w:r w:rsidRPr="00DD205C">
              <w:rPr>
                <w:rFonts w:ascii="Arial" w:hAnsi="Arial" w:cs="Arial"/>
              </w:rPr>
              <w:t>Address: 31 Station Rd, Woodridge, QLD, 4114.</w:t>
            </w:r>
          </w:p>
          <w:p w:rsidR="008D0FC5" w:rsidRPr="00DD205C" w:rsidRDefault="008D0FC5" w:rsidP="00AA3EB5">
            <w:pPr>
              <w:rPr>
                <w:rFonts w:ascii="Arial" w:hAnsi="Arial" w:cs="Arial"/>
              </w:rPr>
            </w:pPr>
            <w:r>
              <w:rPr>
                <w:rFonts w:ascii="Arial" w:hAnsi="Arial" w:cs="Arial"/>
              </w:rPr>
              <w:t>Email</w:t>
            </w:r>
            <w:r w:rsidRPr="00DD205C">
              <w:rPr>
                <w:rFonts w:ascii="Arial" w:hAnsi="Arial" w:cs="Arial"/>
              </w:rPr>
              <w:t xml:space="preserve">: </w:t>
            </w:r>
            <w:r>
              <w:rPr>
                <w:rFonts w:ascii="Arial" w:hAnsi="Arial" w:cs="Arial"/>
              </w:rPr>
              <w:t>admin@adralogan.org.au</w:t>
            </w:r>
          </w:p>
        </w:tc>
        <w:tc>
          <w:tcPr>
            <w:tcW w:w="2979" w:type="dxa"/>
          </w:tcPr>
          <w:p w:rsidR="008D0FC5" w:rsidRPr="00DD205C" w:rsidRDefault="008D0FC5" w:rsidP="00AA3EB5">
            <w:pPr>
              <w:rPr>
                <w:rFonts w:ascii="Arial" w:hAnsi="Arial" w:cs="Arial"/>
              </w:rPr>
            </w:pPr>
            <w:r>
              <w:rPr>
                <w:rFonts w:ascii="Arial" w:hAnsi="Arial" w:cs="Arial"/>
              </w:rPr>
              <w:t>Clothing, food p</w:t>
            </w:r>
            <w:r w:rsidRPr="00DD205C">
              <w:rPr>
                <w:rFonts w:ascii="Arial" w:hAnsi="Arial" w:cs="Arial"/>
              </w:rPr>
              <w:t xml:space="preserve">arcels. </w:t>
            </w:r>
          </w:p>
        </w:tc>
      </w:tr>
      <w:tr w:rsidR="008D0FC5" w:rsidRPr="00DD205C" w:rsidTr="00AA3EB5">
        <w:tc>
          <w:tcPr>
            <w:tcW w:w="2984" w:type="dxa"/>
          </w:tcPr>
          <w:p w:rsidR="008D0FC5" w:rsidRPr="00DD205C" w:rsidRDefault="008D0FC5" w:rsidP="00AA3EB5">
            <w:pPr>
              <w:rPr>
                <w:rFonts w:ascii="Arial" w:hAnsi="Arial" w:cs="Arial"/>
              </w:rPr>
            </w:pPr>
            <w:r w:rsidRPr="00DD205C">
              <w:rPr>
                <w:rFonts w:ascii="Arial" w:hAnsi="Arial" w:cs="Arial"/>
              </w:rPr>
              <w:t>Logan East Community Neighbourhood Association.</w:t>
            </w:r>
          </w:p>
        </w:tc>
        <w:tc>
          <w:tcPr>
            <w:tcW w:w="3053" w:type="dxa"/>
          </w:tcPr>
          <w:p w:rsidR="008D0FC5" w:rsidRPr="00DD205C" w:rsidRDefault="008D0FC5" w:rsidP="00AA3EB5">
            <w:pPr>
              <w:rPr>
                <w:rFonts w:ascii="Arial" w:hAnsi="Arial" w:cs="Arial"/>
              </w:rPr>
            </w:pPr>
            <w:r w:rsidRPr="00DD205C">
              <w:rPr>
                <w:rFonts w:ascii="Arial" w:hAnsi="Arial" w:cs="Arial"/>
              </w:rPr>
              <w:t>Mon, Tue, Wed 900am-11:00am.</w:t>
            </w:r>
          </w:p>
          <w:p w:rsidR="008D0FC5" w:rsidRPr="00DD205C" w:rsidRDefault="008D0FC5" w:rsidP="00AA3EB5">
            <w:pPr>
              <w:rPr>
                <w:rFonts w:ascii="Arial" w:hAnsi="Arial" w:cs="Arial"/>
              </w:rPr>
            </w:pPr>
            <w:r w:rsidRPr="00DD205C">
              <w:rPr>
                <w:rFonts w:ascii="Arial" w:hAnsi="Arial" w:cs="Arial"/>
              </w:rPr>
              <w:t>Phone: 38084529</w:t>
            </w:r>
          </w:p>
          <w:p w:rsidR="008D0FC5" w:rsidRPr="00DD205C" w:rsidRDefault="008D0FC5" w:rsidP="00AA3EB5">
            <w:pPr>
              <w:rPr>
                <w:rFonts w:ascii="Arial" w:hAnsi="Arial" w:cs="Arial"/>
              </w:rPr>
            </w:pPr>
            <w:r w:rsidRPr="00DD205C">
              <w:rPr>
                <w:rFonts w:ascii="Arial" w:hAnsi="Arial" w:cs="Arial"/>
              </w:rPr>
              <w:t xml:space="preserve">Address: </w:t>
            </w:r>
            <w:proofErr w:type="spellStart"/>
            <w:r w:rsidRPr="00DD205C">
              <w:rPr>
                <w:rFonts w:ascii="Arial" w:hAnsi="Arial" w:cs="Arial"/>
              </w:rPr>
              <w:t>Cnr</w:t>
            </w:r>
            <w:proofErr w:type="spellEnd"/>
            <w:r w:rsidRPr="00DD205C">
              <w:rPr>
                <w:rFonts w:ascii="Arial" w:hAnsi="Arial" w:cs="Arial"/>
              </w:rPr>
              <w:t xml:space="preserve"> Cinderella Drive &amp; Vanessa Boulevard, Springwood, Qld, 4127.</w:t>
            </w:r>
          </w:p>
          <w:p w:rsidR="008D0FC5" w:rsidRPr="00DD205C" w:rsidRDefault="008D0FC5" w:rsidP="00AA3EB5">
            <w:pPr>
              <w:rPr>
                <w:rFonts w:ascii="Arial" w:hAnsi="Arial" w:cs="Arial"/>
              </w:rPr>
            </w:pPr>
            <w:r w:rsidRPr="00DD205C">
              <w:rPr>
                <w:rFonts w:ascii="Arial" w:hAnsi="Arial" w:cs="Arial"/>
              </w:rPr>
              <w:t xml:space="preserve">Website: </w:t>
            </w:r>
            <w:hyperlink r:id="rId11" w:history="1">
              <w:r w:rsidRPr="00DD205C">
                <w:rPr>
                  <w:rStyle w:val="Hyperlink"/>
                  <w:rFonts w:ascii="Arial" w:hAnsi="Arial" w:cs="Arial"/>
                </w:rPr>
                <w:t>www.lecna.org.au</w:t>
              </w:r>
            </w:hyperlink>
          </w:p>
        </w:tc>
        <w:tc>
          <w:tcPr>
            <w:tcW w:w="2979" w:type="dxa"/>
          </w:tcPr>
          <w:p w:rsidR="008D0FC5" w:rsidRPr="00DD205C" w:rsidRDefault="008D0FC5" w:rsidP="00AA3EB5">
            <w:pPr>
              <w:rPr>
                <w:rFonts w:ascii="Arial" w:hAnsi="Arial" w:cs="Arial"/>
              </w:rPr>
            </w:pPr>
            <w:r w:rsidRPr="00DD205C">
              <w:rPr>
                <w:rFonts w:ascii="Arial" w:hAnsi="Arial" w:cs="Arial"/>
              </w:rPr>
              <w:t>Food</w:t>
            </w:r>
            <w:r>
              <w:rPr>
                <w:rFonts w:ascii="Arial" w:hAnsi="Arial" w:cs="Arial"/>
              </w:rPr>
              <w:t xml:space="preserve"> p</w:t>
            </w:r>
            <w:r w:rsidRPr="00DD205C">
              <w:rPr>
                <w:rFonts w:ascii="Arial" w:hAnsi="Arial" w:cs="Arial"/>
              </w:rPr>
              <w:t>arcels.</w:t>
            </w:r>
          </w:p>
        </w:tc>
      </w:tr>
    </w:tbl>
    <w:p w:rsidR="008D0FC5" w:rsidRPr="00DD205C" w:rsidRDefault="008D0FC5" w:rsidP="008D0FC5">
      <w:pPr>
        <w:rPr>
          <w:rFonts w:ascii="Arial" w:hAnsi="Arial" w:cs="Arial"/>
        </w:rPr>
      </w:pPr>
    </w:p>
    <w:p w:rsidR="008D0FC5" w:rsidRPr="00DD205C" w:rsidRDefault="008D0FC5" w:rsidP="008D0FC5">
      <w:pPr>
        <w:rPr>
          <w:rFonts w:ascii="Arial" w:hAnsi="Arial" w:cs="Arial"/>
          <w:b/>
          <w:sz w:val="24"/>
          <w:szCs w:val="24"/>
          <w:u w:val="single"/>
        </w:rPr>
      </w:pPr>
      <w:r w:rsidRPr="00DD205C">
        <w:rPr>
          <w:rFonts w:ascii="Arial" w:hAnsi="Arial" w:cs="Arial"/>
          <w:b/>
          <w:sz w:val="24"/>
          <w:szCs w:val="24"/>
          <w:u w:val="single"/>
        </w:rPr>
        <w:t>Housing and Accommodation</w:t>
      </w:r>
    </w:p>
    <w:tbl>
      <w:tblPr>
        <w:tblStyle w:val="TableGrid"/>
        <w:tblW w:w="0" w:type="auto"/>
        <w:tblLook w:val="04A0" w:firstRow="1" w:lastRow="0" w:firstColumn="1" w:lastColumn="0" w:noHBand="0" w:noVBand="1"/>
      </w:tblPr>
      <w:tblGrid>
        <w:gridCol w:w="3005"/>
        <w:gridCol w:w="3005"/>
        <w:gridCol w:w="3006"/>
      </w:tblGrid>
      <w:tr w:rsidR="008D0FC5" w:rsidRPr="00DD205C" w:rsidTr="00AA3EB5">
        <w:tc>
          <w:tcPr>
            <w:tcW w:w="3005" w:type="dxa"/>
          </w:tcPr>
          <w:p w:rsidR="008D0FC5" w:rsidRPr="00DD205C" w:rsidRDefault="008D0FC5" w:rsidP="00AA3EB5">
            <w:pPr>
              <w:rPr>
                <w:rFonts w:ascii="Arial" w:hAnsi="Arial" w:cs="Arial"/>
                <w:b/>
                <w:sz w:val="24"/>
                <w:szCs w:val="24"/>
              </w:rPr>
            </w:pPr>
            <w:r w:rsidRPr="00DD205C">
              <w:rPr>
                <w:rFonts w:ascii="Arial" w:hAnsi="Arial" w:cs="Arial"/>
                <w:b/>
                <w:sz w:val="24"/>
                <w:szCs w:val="24"/>
              </w:rPr>
              <w:t xml:space="preserve">Organisation </w:t>
            </w:r>
          </w:p>
        </w:tc>
        <w:tc>
          <w:tcPr>
            <w:tcW w:w="3005" w:type="dxa"/>
          </w:tcPr>
          <w:p w:rsidR="008D0FC5" w:rsidRPr="00DD205C" w:rsidRDefault="008D0FC5" w:rsidP="00AA3EB5">
            <w:pPr>
              <w:rPr>
                <w:rFonts w:ascii="Arial" w:hAnsi="Arial" w:cs="Arial"/>
                <w:b/>
                <w:sz w:val="24"/>
                <w:szCs w:val="24"/>
                <w:u w:val="single"/>
              </w:rPr>
            </w:pPr>
            <w:r w:rsidRPr="00DD205C">
              <w:rPr>
                <w:rFonts w:ascii="Arial" w:hAnsi="Arial" w:cs="Arial"/>
                <w:b/>
              </w:rPr>
              <w:t>Open Times and Contact Details</w:t>
            </w:r>
          </w:p>
        </w:tc>
        <w:tc>
          <w:tcPr>
            <w:tcW w:w="3006" w:type="dxa"/>
          </w:tcPr>
          <w:p w:rsidR="008D0FC5" w:rsidRPr="00DD205C" w:rsidRDefault="008D0FC5" w:rsidP="00AA3EB5">
            <w:pPr>
              <w:rPr>
                <w:rFonts w:ascii="Arial" w:hAnsi="Arial" w:cs="Arial"/>
                <w:b/>
                <w:sz w:val="24"/>
                <w:szCs w:val="24"/>
                <w:u w:val="single"/>
              </w:rPr>
            </w:pPr>
            <w:r w:rsidRPr="00DD205C">
              <w:rPr>
                <w:rFonts w:ascii="Arial" w:hAnsi="Arial" w:cs="Arial"/>
                <w:b/>
              </w:rPr>
              <w:t>Services</w:t>
            </w:r>
          </w:p>
        </w:tc>
      </w:tr>
      <w:tr w:rsidR="008D0FC5" w:rsidRPr="00DD205C" w:rsidTr="00AA3EB5">
        <w:tc>
          <w:tcPr>
            <w:tcW w:w="3005" w:type="dxa"/>
          </w:tcPr>
          <w:p w:rsidR="008D0FC5" w:rsidRPr="00DD205C" w:rsidRDefault="008D0FC5" w:rsidP="00AA3EB5">
            <w:pPr>
              <w:rPr>
                <w:rFonts w:ascii="Arial" w:hAnsi="Arial" w:cs="Arial"/>
                <w:sz w:val="24"/>
                <w:szCs w:val="24"/>
              </w:rPr>
            </w:pPr>
            <w:r w:rsidRPr="00DD205C">
              <w:rPr>
                <w:rFonts w:ascii="Arial" w:hAnsi="Arial" w:cs="Arial"/>
                <w:sz w:val="24"/>
                <w:szCs w:val="24"/>
              </w:rPr>
              <w:t>Homeless Hotline.</w:t>
            </w:r>
          </w:p>
        </w:tc>
        <w:tc>
          <w:tcPr>
            <w:tcW w:w="3005" w:type="dxa"/>
          </w:tcPr>
          <w:p w:rsidR="008D0FC5" w:rsidRPr="00DD205C" w:rsidRDefault="008D0FC5" w:rsidP="00AA3EB5">
            <w:pPr>
              <w:rPr>
                <w:rFonts w:ascii="Arial" w:hAnsi="Arial" w:cs="Arial"/>
                <w:sz w:val="24"/>
                <w:szCs w:val="24"/>
              </w:rPr>
            </w:pPr>
            <w:r w:rsidRPr="00DD205C">
              <w:rPr>
                <w:rFonts w:ascii="Arial" w:hAnsi="Arial" w:cs="Arial"/>
                <w:sz w:val="24"/>
                <w:szCs w:val="24"/>
              </w:rPr>
              <w:t>Phone: 1800 474 753</w:t>
            </w:r>
          </w:p>
        </w:tc>
        <w:tc>
          <w:tcPr>
            <w:tcW w:w="3006" w:type="dxa"/>
          </w:tcPr>
          <w:p w:rsidR="008D0FC5" w:rsidRPr="00DD205C" w:rsidRDefault="008D0FC5" w:rsidP="00AA3EB5">
            <w:pPr>
              <w:rPr>
                <w:rFonts w:ascii="Arial" w:hAnsi="Arial" w:cs="Arial"/>
                <w:sz w:val="24"/>
                <w:szCs w:val="24"/>
              </w:rPr>
            </w:pPr>
          </w:p>
        </w:tc>
      </w:tr>
      <w:tr w:rsidR="008D0FC5" w:rsidRPr="00DD205C" w:rsidTr="00AA3EB5">
        <w:tc>
          <w:tcPr>
            <w:tcW w:w="3005" w:type="dxa"/>
          </w:tcPr>
          <w:p w:rsidR="008D0FC5" w:rsidRPr="00DD205C" w:rsidRDefault="008D0FC5" w:rsidP="00AA3EB5">
            <w:pPr>
              <w:rPr>
                <w:rFonts w:ascii="Arial" w:hAnsi="Arial" w:cs="Arial"/>
                <w:sz w:val="24"/>
                <w:szCs w:val="24"/>
              </w:rPr>
            </w:pPr>
            <w:r w:rsidRPr="00DD205C">
              <w:rPr>
                <w:rFonts w:ascii="Arial" w:hAnsi="Arial" w:cs="Arial"/>
                <w:sz w:val="24"/>
                <w:szCs w:val="24"/>
              </w:rPr>
              <w:t>Social Housing, Department of Housing.</w:t>
            </w:r>
          </w:p>
        </w:tc>
        <w:tc>
          <w:tcPr>
            <w:tcW w:w="3005" w:type="dxa"/>
          </w:tcPr>
          <w:p w:rsidR="008D0FC5" w:rsidRPr="00DD205C" w:rsidRDefault="008D0FC5" w:rsidP="00AA3EB5">
            <w:pPr>
              <w:rPr>
                <w:rFonts w:ascii="Arial" w:hAnsi="Arial" w:cs="Arial"/>
                <w:sz w:val="24"/>
                <w:szCs w:val="24"/>
              </w:rPr>
            </w:pPr>
            <w:r w:rsidRPr="00DD205C">
              <w:rPr>
                <w:rFonts w:ascii="Arial" w:hAnsi="Arial" w:cs="Arial"/>
                <w:sz w:val="24"/>
                <w:szCs w:val="24"/>
              </w:rPr>
              <w:t>Mon-Fri 8:30am-4:30pm</w:t>
            </w:r>
          </w:p>
          <w:p w:rsidR="008D0FC5" w:rsidRPr="00DD205C" w:rsidRDefault="008D0FC5" w:rsidP="00AA3EB5">
            <w:pPr>
              <w:rPr>
                <w:rFonts w:ascii="Arial" w:hAnsi="Arial" w:cs="Arial"/>
                <w:sz w:val="24"/>
                <w:szCs w:val="24"/>
              </w:rPr>
            </w:pPr>
            <w:r w:rsidRPr="00DD205C">
              <w:rPr>
                <w:rFonts w:ascii="Arial" w:hAnsi="Arial" w:cs="Arial"/>
                <w:sz w:val="24"/>
                <w:szCs w:val="24"/>
              </w:rPr>
              <w:t>Phone: 38063700</w:t>
            </w:r>
          </w:p>
          <w:p w:rsidR="008D0FC5" w:rsidRPr="00DD205C" w:rsidRDefault="008D0FC5" w:rsidP="00AA3EB5">
            <w:pPr>
              <w:rPr>
                <w:rFonts w:ascii="Arial" w:hAnsi="Arial" w:cs="Arial"/>
                <w:sz w:val="24"/>
                <w:szCs w:val="24"/>
              </w:rPr>
            </w:pPr>
            <w:r w:rsidRPr="00DD205C">
              <w:rPr>
                <w:rFonts w:ascii="Arial" w:hAnsi="Arial" w:cs="Arial"/>
                <w:sz w:val="24"/>
                <w:szCs w:val="24"/>
              </w:rPr>
              <w:t>Address: 11-13 Station Rd, Woodridge, QLD, 4114.</w:t>
            </w:r>
          </w:p>
          <w:p w:rsidR="008D0FC5" w:rsidRPr="00DD205C" w:rsidRDefault="008D0FC5" w:rsidP="00AA3EB5">
            <w:pPr>
              <w:rPr>
                <w:rFonts w:ascii="Arial" w:hAnsi="Arial" w:cs="Arial"/>
                <w:sz w:val="24"/>
                <w:szCs w:val="24"/>
              </w:rPr>
            </w:pPr>
            <w:r w:rsidRPr="00DD205C">
              <w:rPr>
                <w:rFonts w:ascii="Arial" w:hAnsi="Arial" w:cs="Arial"/>
                <w:sz w:val="24"/>
                <w:szCs w:val="24"/>
              </w:rPr>
              <w:t xml:space="preserve">Website: </w:t>
            </w:r>
            <w:hyperlink r:id="rId12" w:history="1">
              <w:r w:rsidRPr="00DD205C">
                <w:rPr>
                  <w:rStyle w:val="Hyperlink"/>
                  <w:rFonts w:ascii="Arial" w:hAnsi="Arial" w:cs="Arial"/>
                  <w:sz w:val="24"/>
                  <w:szCs w:val="24"/>
                </w:rPr>
                <w:t>www.qld.gov.au/housing</w:t>
              </w:r>
            </w:hyperlink>
          </w:p>
        </w:tc>
        <w:tc>
          <w:tcPr>
            <w:tcW w:w="3006" w:type="dxa"/>
          </w:tcPr>
          <w:p w:rsidR="008D0FC5" w:rsidRPr="00DD205C" w:rsidRDefault="008D0FC5" w:rsidP="00AA3EB5">
            <w:pPr>
              <w:rPr>
                <w:rFonts w:ascii="Arial" w:hAnsi="Arial" w:cs="Arial"/>
                <w:sz w:val="24"/>
                <w:szCs w:val="24"/>
              </w:rPr>
            </w:pPr>
            <w:r w:rsidRPr="00DD205C">
              <w:rPr>
                <w:rFonts w:ascii="Arial" w:hAnsi="Arial" w:cs="Arial"/>
                <w:sz w:val="24"/>
                <w:szCs w:val="24"/>
              </w:rPr>
              <w:t>Housing information</w:t>
            </w:r>
          </w:p>
        </w:tc>
      </w:tr>
      <w:tr w:rsidR="008D0FC5" w:rsidRPr="00DD205C" w:rsidTr="00AA3EB5">
        <w:tc>
          <w:tcPr>
            <w:tcW w:w="3005" w:type="dxa"/>
          </w:tcPr>
          <w:p w:rsidR="008D0FC5" w:rsidRPr="00DD205C" w:rsidRDefault="008D0FC5" w:rsidP="00AA3EB5">
            <w:pPr>
              <w:rPr>
                <w:rFonts w:ascii="Arial" w:hAnsi="Arial" w:cs="Arial"/>
                <w:sz w:val="24"/>
                <w:szCs w:val="24"/>
              </w:rPr>
            </w:pPr>
            <w:r w:rsidRPr="00DD205C">
              <w:rPr>
                <w:rFonts w:ascii="Arial" w:hAnsi="Arial" w:cs="Arial"/>
                <w:sz w:val="24"/>
                <w:szCs w:val="24"/>
              </w:rPr>
              <w:t>Immediate Supported Accommodation.</w:t>
            </w:r>
          </w:p>
        </w:tc>
        <w:tc>
          <w:tcPr>
            <w:tcW w:w="3005" w:type="dxa"/>
          </w:tcPr>
          <w:p w:rsidR="008D0FC5" w:rsidRPr="00DD205C" w:rsidRDefault="008D0FC5" w:rsidP="00AA3EB5">
            <w:pPr>
              <w:rPr>
                <w:rFonts w:ascii="Arial" w:hAnsi="Arial" w:cs="Arial"/>
                <w:sz w:val="24"/>
                <w:szCs w:val="24"/>
              </w:rPr>
            </w:pPr>
            <w:r w:rsidRPr="00DD205C">
              <w:rPr>
                <w:rFonts w:ascii="Arial" w:hAnsi="Arial" w:cs="Arial"/>
                <w:sz w:val="24"/>
                <w:szCs w:val="24"/>
              </w:rPr>
              <w:t>Mon-Thurs 9:00am-4:30pm.</w:t>
            </w:r>
          </w:p>
          <w:p w:rsidR="008D0FC5" w:rsidRPr="00DD205C" w:rsidRDefault="008D0FC5" w:rsidP="00AA3EB5">
            <w:pPr>
              <w:rPr>
                <w:rFonts w:ascii="Arial" w:hAnsi="Arial" w:cs="Arial"/>
                <w:sz w:val="24"/>
                <w:szCs w:val="24"/>
              </w:rPr>
            </w:pPr>
            <w:r w:rsidRPr="00DD205C">
              <w:rPr>
                <w:rFonts w:ascii="Arial" w:hAnsi="Arial" w:cs="Arial"/>
                <w:sz w:val="24"/>
                <w:szCs w:val="24"/>
              </w:rPr>
              <w:t>Fri 9:00am-2:30pm.</w:t>
            </w:r>
          </w:p>
          <w:p w:rsidR="008D0FC5" w:rsidRPr="00DD205C" w:rsidRDefault="008D0FC5" w:rsidP="00AA3EB5">
            <w:pPr>
              <w:rPr>
                <w:rFonts w:ascii="Arial" w:hAnsi="Arial" w:cs="Arial"/>
                <w:sz w:val="24"/>
                <w:szCs w:val="24"/>
              </w:rPr>
            </w:pPr>
            <w:r w:rsidRPr="00DD205C">
              <w:rPr>
                <w:rFonts w:ascii="Arial" w:hAnsi="Arial" w:cs="Arial"/>
                <w:sz w:val="24"/>
                <w:szCs w:val="24"/>
              </w:rPr>
              <w:t>Phone: 38081684</w:t>
            </w:r>
          </w:p>
          <w:p w:rsidR="008D0FC5" w:rsidRPr="00DD205C" w:rsidRDefault="008D0FC5" w:rsidP="00AA3EB5">
            <w:pPr>
              <w:rPr>
                <w:rFonts w:ascii="Arial" w:hAnsi="Arial" w:cs="Arial"/>
                <w:sz w:val="24"/>
                <w:szCs w:val="24"/>
              </w:rPr>
            </w:pPr>
            <w:r w:rsidRPr="00DD205C">
              <w:rPr>
                <w:rFonts w:ascii="Arial" w:hAnsi="Arial" w:cs="Arial"/>
                <w:sz w:val="24"/>
                <w:szCs w:val="24"/>
              </w:rPr>
              <w:t xml:space="preserve">177 </w:t>
            </w:r>
            <w:proofErr w:type="spellStart"/>
            <w:r w:rsidRPr="00DD205C">
              <w:rPr>
                <w:rFonts w:ascii="Arial" w:hAnsi="Arial" w:cs="Arial"/>
                <w:sz w:val="24"/>
                <w:szCs w:val="24"/>
              </w:rPr>
              <w:t>Meakin</w:t>
            </w:r>
            <w:proofErr w:type="spellEnd"/>
            <w:r w:rsidRPr="00DD205C">
              <w:rPr>
                <w:rFonts w:ascii="Arial" w:hAnsi="Arial" w:cs="Arial"/>
                <w:sz w:val="24"/>
                <w:szCs w:val="24"/>
              </w:rPr>
              <w:t xml:space="preserve"> Rd, Slacks Creek, QLD, 4127.</w:t>
            </w:r>
          </w:p>
          <w:p w:rsidR="008D0FC5" w:rsidRPr="00DD205C" w:rsidRDefault="008D0FC5" w:rsidP="00AA3EB5">
            <w:pPr>
              <w:rPr>
                <w:rFonts w:ascii="Arial" w:hAnsi="Arial" w:cs="Arial"/>
                <w:sz w:val="24"/>
                <w:szCs w:val="24"/>
              </w:rPr>
            </w:pPr>
            <w:r w:rsidRPr="00DD205C">
              <w:rPr>
                <w:rFonts w:ascii="Arial" w:hAnsi="Arial" w:cs="Arial"/>
                <w:sz w:val="24"/>
                <w:szCs w:val="24"/>
              </w:rPr>
              <w:t xml:space="preserve">Website: </w:t>
            </w:r>
            <w:hyperlink r:id="rId13" w:history="1">
              <w:r w:rsidRPr="00DD205C">
                <w:rPr>
                  <w:rStyle w:val="Hyperlink"/>
                  <w:rFonts w:ascii="Arial" w:hAnsi="Arial" w:cs="Arial"/>
                  <w:sz w:val="24"/>
                  <w:szCs w:val="24"/>
                </w:rPr>
                <w:t>www.keng.org.au</w:t>
              </w:r>
            </w:hyperlink>
          </w:p>
          <w:p w:rsidR="008D0FC5" w:rsidRPr="00DD205C" w:rsidRDefault="008D0FC5" w:rsidP="00AA3EB5">
            <w:pPr>
              <w:rPr>
                <w:rFonts w:ascii="Arial" w:hAnsi="Arial" w:cs="Arial"/>
                <w:sz w:val="24"/>
                <w:szCs w:val="24"/>
              </w:rPr>
            </w:pPr>
          </w:p>
        </w:tc>
        <w:tc>
          <w:tcPr>
            <w:tcW w:w="3006" w:type="dxa"/>
          </w:tcPr>
          <w:p w:rsidR="008D0FC5" w:rsidRPr="00DD205C" w:rsidRDefault="008D0FC5" w:rsidP="00AA3EB5">
            <w:pPr>
              <w:rPr>
                <w:rFonts w:ascii="Arial" w:hAnsi="Arial" w:cs="Arial"/>
                <w:sz w:val="24"/>
                <w:szCs w:val="24"/>
              </w:rPr>
            </w:pPr>
            <w:r w:rsidRPr="00DD205C">
              <w:rPr>
                <w:rFonts w:ascii="Arial" w:hAnsi="Arial" w:cs="Arial"/>
                <w:sz w:val="24"/>
                <w:szCs w:val="24"/>
              </w:rPr>
              <w:t xml:space="preserve">Emergency relief, </w:t>
            </w:r>
            <w:r>
              <w:rPr>
                <w:rFonts w:ascii="Arial" w:hAnsi="Arial" w:cs="Arial"/>
                <w:sz w:val="24"/>
                <w:szCs w:val="24"/>
              </w:rPr>
              <w:t>s</w:t>
            </w:r>
            <w:r w:rsidRPr="00DD205C">
              <w:rPr>
                <w:rFonts w:ascii="Arial" w:hAnsi="Arial" w:cs="Arial"/>
                <w:sz w:val="24"/>
                <w:szCs w:val="24"/>
              </w:rPr>
              <w:t>upported accommodation.</w:t>
            </w:r>
          </w:p>
        </w:tc>
      </w:tr>
    </w:tbl>
    <w:p w:rsidR="008D0FC5" w:rsidRDefault="008D0FC5" w:rsidP="008D0FC5">
      <w:pPr>
        <w:rPr>
          <w:rFonts w:ascii="Arial" w:hAnsi="Arial" w:cs="Arial"/>
          <w:b/>
          <w:sz w:val="24"/>
          <w:szCs w:val="24"/>
          <w:u w:val="single"/>
        </w:rPr>
      </w:pPr>
    </w:p>
    <w:p w:rsidR="008D0FC5" w:rsidRDefault="008D0FC5" w:rsidP="008D0FC5">
      <w:pPr>
        <w:rPr>
          <w:rFonts w:ascii="Arial" w:hAnsi="Arial" w:cs="Arial"/>
          <w:sz w:val="24"/>
          <w:szCs w:val="24"/>
        </w:rPr>
      </w:pPr>
      <w:r>
        <w:rPr>
          <w:rFonts w:ascii="Arial" w:hAnsi="Arial" w:cs="Arial"/>
          <w:sz w:val="24"/>
          <w:szCs w:val="24"/>
        </w:rPr>
        <w:t>Below you will find some useful information on how to speak to your child about Coronavirus (COVID-19).</w:t>
      </w:r>
    </w:p>
    <w:p w:rsidR="008D0FC5" w:rsidRPr="00692F46" w:rsidRDefault="008D0FC5" w:rsidP="008D0FC5">
      <w:pPr>
        <w:rPr>
          <w:b/>
          <w:sz w:val="36"/>
          <w:szCs w:val="36"/>
        </w:rPr>
      </w:pPr>
      <w:r w:rsidRPr="00692F46">
        <w:rPr>
          <w:b/>
          <w:sz w:val="36"/>
          <w:szCs w:val="36"/>
        </w:rPr>
        <w:lastRenderedPageBreak/>
        <w:t>Coronavirus (COVID-19): How to talk to your child</w:t>
      </w:r>
    </w:p>
    <w:p w:rsidR="008D0FC5" w:rsidRPr="00692F46" w:rsidRDefault="008D0FC5" w:rsidP="008D0FC5">
      <w:pPr>
        <w:pStyle w:val="NoSpacing"/>
      </w:pPr>
      <w:r w:rsidRPr="00692F46">
        <w:t>Children will have heard varying degrees of information about the Coronavirus from a broad range of sources, some credible and some not. Each child will respond differently to what they hear. It is important to have conversations with children about the virus to ensure the information they have is factual and to gauge how they are feeling. Below are some helpful tips, sourced from experts (kidshealth.org, who.int), on how to talk to your child.</w:t>
      </w:r>
    </w:p>
    <w:p w:rsidR="008D0FC5" w:rsidRPr="00692F46" w:rsidRDefault="008D0FC5" w:rsidP="008D0FC5">
      <w:pPr>
        <w:pStyle w:val="NoSpacing"/>
      </w:pPr>
    </w:p>
    <w:p w:rsidR="008D0FC5" w:rsidRPr="00692F46" w:rsidRDefault="008D0FC5" w:rsidP="008D0FC5">
      <w:pPr>
        <w:pStyle w:val="NoSpacing"/>
        <w:numPr>
          <w:ilvl w:val="0"/>
          <w:numId w:val="1"/>
        </w:numPr>
        <w:spacing w:after="120"/>
        <w:ind w:left="357" w:hanging="357"/>
        <w:rPr>
          <w:b/>
          <w:sz w:val="24"/>
          <w:szCs w:val="24"/>
        </w:rPr>
      </w:pPr>
      <w:r w:rsidRPr="00692F46">
        <w:rPr>
          <w:b/>
          <w:sz w:val="24"/>
          <w:szCs w:val="24"/>
        </w:rPr>
        <w:t>Arm yourself with factual information about the virus</w:t>
      </w:r>
    </w:p>
    <w:p w:rsidR="008D0FC5" w:rsidRPr="00692F46" w:rsidRDefault="008D0FC5" w:rsidP="008D0FC5">
      <w:pPr>
        <w:pStyle w:val="NoSpacing"/>
        <w:ind w:left="360"/>
        <w:rPr>
          <w:b/>
        </w:rPr>
      </w:pPr>
      <w:r w:rsidRPr="00692F46">
        <w:t>Before you speak to your child, the first thing you need to do, if you haven’t already, is make sure you have your facts clear about COVID-19 – symptoms of the virus, how it is transmitted, prevention, treatment and recovery, those who are most at risk of suffering more severe symptoms and some statistics about rates of infection and mortality rates. [See the attached information sheet from the Australian Government Department of Health]</w:t>
      </w:r>
    </w:p>
    <w:p w:rsidR="008D0FC5" w:rsidRPr="00692F46" w:rsidRDefault="008D0FC5" w:rsidP="008D0FC5">
      <w:pPr>
        <w:pStyle w:val="NoSpacing"/>
        <w:ind w:left="360"/>
      </w:pPr>
    </w:p>
    <w:p w:rsidR="008D0FC5" w:rsidRPr="00692F46" w:rsidRDefault="008D0FC5" w:rsidP="008D0FC5">
      <w:pPr>
        <w:pStyle w:val="NoSpacing"/>
        <w:numPr>
          <w:ilvl w:val="0"/>
          <w:numId w:val="1"/>
        </w:numPr>
        <w:rPr>
          <w:b/>
          <w:sz w:val="24"/>
          <w:szCs w:val="24"/>
        </w:rPr>
      </w:pPr>
      <w:r w:rsidRPr="00692F46">
        <w:rPr>
          <w:b/>
          <w:sz w:val="24"/>
          <w:szCs w:val="24"/>
        </w:rPr>
        <w:t>Find out what your child already knows</w:t>
      </w:r>
    </w:p>
    <w:p w:rsidR="008D0FC5" w:rsidRPr="00692F46" w:rsidRDefault="008D0FC5" w:rsidP="008D0FC5">
      <w:pPr>
        <w:pStyle w:val="NoSpacing"/>
        <w:ind w:left="360"/>
        <w:rPr>
          <w:b/>
        </w:rPr>
      </w:pPr>
      <w:r w:rsidRPr="00692F46">
        <w:rPr>
          <w:bdr w:val="none" w:sz="0" w:space="0" w:color="auto" w:frame="1"/>
        </w:rPr>
        <w:t>Ask questions geared to your child's age level.</w:t>
      </w:r>
      <w:r w:rsidRPr="00692F46">
        <w:t> For older kids, you might ask, "Are people in school talking about coronavirus? What are they saying?" For younger children, you could say, "Have you heard grownups talking about a new sickness that's going around?" This gives you a chance to learn how much children know and to find out if they're hearing the wrong information.</w:t>
      </w:r>
      <w:r w:rsidRPr="00692F46">
        <w:rPr>
          <w:b/>
        </w:rPr>
        <w:t xml:space="preserve"> </w:t>
      </w:r>
      <w:r w:rsidRPr="00692F46">
        <w:rPr>
          <w:bdr w:val="none" w:sz="0" w:space="0" w:color="auto" w:frame="1"/>
        </w:rPr>
        <w:t>Follow your child's lead.</w:t>
      </w:r>
      <w:r w:rsidRPr="00692F46">
        <w:t> Some children may want to spend time talking. But if your children don't seem interested or don't ask a lot of questions, that's OK.</w:t>
      </w:r>
    </w:p>
    <w:p w:rsidR="008D0FC5" w:rsidRPr="00692F46" w:rsidRDefault="008D0FC5" w:rsidP="008D0FC5">
      <w:pPr>
        <w:pStyle w:val="NoSpacing"/>
      </w:pPr>
    </w:p>
    <w:p w:rsidR="008D0FC5" w:rsidRPr="00692F46" w:rsidRDefault="008D0FC5" w:rsidP="008D0FC5">
      <w:pPr>
        <w:pStyle w:val="NoSpacing"/>
        <w:numPr>
          <w:ilvl w:val="0"/>
          <w:numId w:val="1"/>
        </w:numPr>
        <w:spacing w:after="120"/>
        <w:ind w:left="357"/>
        <w:rPr>
          <w:b/>
          <w:sz w:val="24"/>
          <w:szCs w:val="24"/>
        </w:rPr>
      </w:pPr>
      <w:r w:rsidRPr="00692F46">
        <w:rPr>
          <w:b/>
          <w:sz w:val="24"/>
          <w:szCs w:val="24"/>
        </w:rPr>
        <w:t>Be honest – but don’t overshare or make promises</w:t>
      </w:r>
    </w:p>
    <w:p w:rsidR="008D0FC5" w:rsidRPr="00692F46" w:rsidRDefault="008D0FC5" w:rsidP="008D0FC5">
      <w:pPr>
        <w:pStyle w:val="NoSpacing"/>
        <w:spacing w:after="120"/>
        <w:ind w:left="357"/>
      </w:pPr>
      <w:r w:rsidRPr="00692F46">
        <w:t xml:space="preserve">Focus </w:t>
      </w:r>
      <w:r w:rsidRPr="00692F46">
        <w:rPr>
          <w:bdr w:val="none" w:sz="0" w:space="0" w:color="auto" w:frame="1"/>
        </w:rPr>
        <w:t>on helping your child feel safe, but be truthful.</w:t>
      </w:r>
      <w:r w:rsidRPr="00692F46">
        <w:t xml:space="preserve"> Children may have questions about germs and sickness and, in some case, even death. Don't offer more detail than your child is interested in. </w:t>
      </w:r>
      <w:r w:rsidRPr="00692F46">
        <w:rPr>
          <w:bdr w:val="none" w:sz="0" w:space="0" w:color="auto" w:frame="1"/>
        </w:rPr>
        <w:t>If your child asks about something and you don't know the answer, say so.</w:t>
      </w:r>
      <w:r w:rsidRPr="00692F46">
        <w:t> Use the question as a chance to find out together. Check the World Health Organisation website for up-to-date, reliable information about the virus. That way, you have the facts and children don't see headlines about deaths and other scary information. When you talk about coronavirus and the news, s</w:t>
      </w:r>
      <w:r w:rsidRPr="00692F46">
        <w:rPr>
          <w:bdr w:val="none" w:sz="0" w:space="0" w:color="auto" w:frame="1"/>
        </w:rPr>
        <w:t>peak calmly and reassuringly.</w:t>
      </w:r>
      <w:r w:rsidRPr="00692F46">
        <w:t xml:space="preserve"> Explain that most people who get sick feel like they have a cold or the flu. </w:t>
      </w:r>
      <w:r w:rsidRPr="00692F46">
        <w:rPr>
          <w:bdr w:val="none" w:sz="0" w:space="0" w:color="auto" w:frame="1"/>
        </w:rPr>
        <w:t>Give children space to share their fears.</w:t>
      </w:r>
      <w:r w:rsidRPr="00692F46">
        <w:t xml:space="preserve"> It's natural for children to worry. Let your child know that children don’t get as sick as adults. </w:t>
      </w:r>
    </w:p>
    <w:p w:rsidR="008D0FC5" w:rsidRPr="00692F46" w:rsidRDefault="008D0FC5" w:rsidP="008D0FC5">
      <w:pPr>
        <w:pStyle w:val="NoSpacing"/>
        <w:ind w:left="360"/>
      </w:pPr>
      <w:r w:rsidRPr="00692F46">
        <w:t xml:space="preserve">The temptation may be to reassure your child they won’t get the virus and that no one they know will get sick. Unfortunately these things are out of your control. Steer away from making these types of promises, instead acknowledge your child’s fears and reassure them that legions of skilled professionals are working hard to keep everyone safe and healthy. </w:t>
      </w:r>
      <w:r w:rsidRPr="00692F46">
        <w:rPr>
          <w:bdr w:val="none" w:sz="0" w:space="0" w:color="auto" w:frame="1"/>
        </w:rPr>
        <w:t>Reassure your child that it's normal to feel stressed out at times</w:t>
      </w:r>
      <w:r w:rsidRPr="00692F46">
        <w:t>. Everyone does. Let them know they can always come to you for answers or to talk about what scares them. Emphasize that stressful times pass and life gets back to normal.</w:t>
      </w:r>
    </w:p>
    <w:p w:rsidR="008D0FC5" w:rsidRPr="00692F46" w:rsidRDefault="008D0FC5" w:rsidP="008D0FC5">
      <w:pPr>
        <w:pStyle w:val="NoSpacing"/>
        <w:ind w:left="360"/>
      </w:pPr>
    </w:p>
    <w:p w:rsidR="008D0FC5" w:rsidRPr="00692F46" w:rsidRDefault="008D0FC5" w:rsidP="008D0FC5">
      <w:pPr>
        <w:pStyle w:val="NoSpacing"/>
        <w:numPr>
          <w:ilvl w:val="0"/>
          <w:numId w:val="1"/>
        </w:numPr>
        <w:spacing w:after="120"/>
        <w:ind w:left="357" w:hanging="357"/>
        <w:rPr>
          <w:b/>
          <w:sz w:val="24"/>
          <w:szCs w:val="24"/>
        </w:rPr>
      </w:pPr>
      <w:r w:rsidRPr="00692F46">
        <w:rPr>
          <w:b/>
          <w:sz w:val="24"/>
          <w:szCs w:val="24"/>
        </w:rPr>
        <w:t>Help children feel in control</w:t>
      </w:r>
    </w:p>
    <w:p w:rsidR="008D0FC5" w:rsidRPr="00692F46" w:rsidRDefault="008D0FC5" w:rsidP="008D0FC5">
      <w:pPr>
        <w:pStyle w:val="NoSpacing"/>
        <w:ind w:left="360"/>
      </w:pPr>
      <w:r w:rsidRPr="00692F46">
        <w:rPr>
          <w:bdr w:val="none" w:sz="0" w:space="0" w:color="auto" w:frame="1"/>
        </w:rPr>
        <w:t>Give your child specific things they can do to feel in control.</w:t>
      </w:r>
      <w:r w:rsidRPr="00692F46">
        <w:t xml:space="preserve"> Teach kids that getting lots of sleep and washing their hands well and often can help them stay strong and well. Explain that regular hand washing also helps stop viruses from spreading to others. Be a good role model and let your kids see you washing your hands often! </w:t>
      </w:r>
      <w:r w:rsidRPr="00692F46">
        <w:rPr>
          <w:bdr w:val="none" w:sz="0" w:space="0" w:color="auto" w:frame="1"/>
        </w:rPr>
        <w:t>Talk about all the things that are happening to keep people safe and healthy.</w:t>
      </w:r>
      <w:r w:rsidRPr="00692F46">
        <w:t xml:space="preserve"> Young children might be reassured to know that hospitals and doctors are prepared to treat people who get sick. Older children might be comforted to know that scientists are working to develop a vaccine. </w:t>
      </w:r>
      <w:r w:rsidRPr="00692F46">
        <w:rPr>
          <w:bdr w:val="none" w:sz="0" w:space="0" w:color="auto" w:frame="1"/>
        </w:rPr>
        <w:t>Young children and teens often worry more about family and friends than themselves.</w:t>
      </w:r>
      <w:r w:rsidRPr="00692F46">
        <w:t xml:space="preserve"> For example, if children hear that older people are more likely to be seriously ill, they </w:t>
      </w:r>
      <w:r w:rsidRPr="00692F46">
        <w:lastRenderedPageBreak/>
        <w:t>might worry about their grandparents. Letting them call or Skype with older relatives can help them feel reassured about loved ones.</w:t>
      </w:r>
    </w:p>
    <w:p w:rsidR="008D0FC5" w:rsidRPr="00692F46" w:rsidRDefault="008D0FC5" w:rsidP="008D0FC5">
      <w:pPr>
        <w:pStyle w:val="NoSpacing"/>
        <w:ind w:left="360"/>
      </w:pPr>
    </w:p>
    <w:p w:rsidR="008D0FC5" w:rsidRPr="00692F46" w:rsidRDefault="008D0FC5" w:rsidP="008D0FC5">
      <w:pPr>
        <w:pStyle w:val="NoSpacing"/>
        <w:numPr>
          <w:ilvl w:val="0"/>
          <w:numId w:val="1"/>
        </w:numPr>
        <w:spacing w:after="120"/>
        <w:ind w:left="357" w:hanging="357"/>
        <w:rPr>
          <w:b/>
          <w:sz w:val="24"/>
          <w:szCs w:val="24"/>
        </w:rPr>
      </w:pPr>
      <w:r w:rsidRPr="00692F46">
        <w:rPr>
          <w:b/>
          <w:sz w:val="24"/>
          <w:szCs w:val="24"/>
        </w:rPr>
        <w:t>Limit news exposure</w:t>
      </w:r>
    </w:p>
    <w:p w:rsidR="008D0FC5" w:rsidRPr="00692F46" w:rsidRDefault="008D0FC5" w:rsidP="008D0FC5">
      <w:pPr>
        <w:pStyle w:val="NoSpacing"/>
        <w:ind w:left="360"/>
        <w:rPr>
          <w:b/>
        </w:rPr>
      </w:pPr>
      <w:r w:rsidRPr="00692F46">
        <w:t xml:space="preserve">Watch the news with your kids so you can filter what they hear. </w:t>
      </w:r>
      <w:r w:rsidRPr="00692F46">
        <w:rPr>
          <w:bdr w:val="none" w:sz="0" w:space="0" w:color="auto" w:frame="1"/>
        </w:rPr>
        <w:t>Put news stories in context</w:t>
      </w:r>
      <w:r w:rsidRPr="00692F46">
        <w:t>. If children ask, explain that death from the virus is still rare, despite what they might hear. Seeing images of people wearing masks in hospital wards and hearing coronavirus news reports all day long can increase distress in anyone, but especially in those predisposed to anxiety already. Experts say it’s a good idea to decrease your viewing time in common family areas of your home. If necessary, read news reports discretely on your phone away from your children. Be mindful of little ears playing nearby that overhear news reports you’re watching or hearing.</w:t>
      </w:r>
    </w:p>
    <w:p w:rsidR="008D0FC5" w:rsidRPr="00692F46" w:rsidRDefault="008D0FC5" w:rsidP="008D0FC5">
      <w:pPr>
        <w:pStyle w:val="NoSpacing"/>
        <w:rPr>
          <w:b/>
        </w:rPr>
      </w:pPr>
    </w:p>
    <w:p w:rsidR="008D0FC5" w:rsidRPr="00692F46" w:rsidRDefault="008D0FC5" w:rsidP="008D0FC5">
      <w:pPr>
        <w:pStyle w:val="NoSpacing"/>
        <w:numPr>
          <w:ilvl w:val="0"/>
          <w:numId w:val="1"/>
        </w:numPr>
        <w:spacing w:after="120"/>
        <w:ind w:left="357" w:hanging="357"/>
        <w:rPr>
          <w:b/>
          <w:sz w:val="24"/>
          <w:szCs w:val="24"/>
        </w:rPr>
      </w:pPr>
      <w:r w:rsidRPr="00692F46">
        <w:rPr>
          <w:b/>
          <w:sz w:val="24"/>
          <w:szCs w:val="24"/>
        </w:rPr>
        <w:t>Try to play and laugh</w:t>
      </w:r>
    </w:p>
    <w:p w:rsidR="008D0FC5" w:rsidRPr="00692F46" w:rsidRDefault="008D0FC5" w:rsidP="008D0FC5">
      <w:pPr>
        <w:pStyle w:val="NoSpacing"/>
        <w:ind w:left="360"/>
      </w:pPr>
      <w:r w:rsidRPr="00692F46">
        <w:t>Break out board games, Lego, puzzles, bake cookies, or take a family hike. Show your children that there’s an upside to all the cancellations. If a much-anticipated event or spring break is cancelled, try to reschedule it for a later date so that everyone has something to look forward to. This will help reinforce that this will pass.</w:t>
      </w:r>
    </w:p>
    <w:p w:rsidR="008D0FC5" w:rsidRPr="00692F46" w:rsidRDefault="008D0FC5" w:rsidP="008D0FC5">
      <w:pPr>
        <w:pStyle w:val="NoSpacing"/>
        <w:ind w:left="360"/>
      </w:pPr>
    </w:p>
    <w:p w:rsidR="008D0FC5" w:rsidRPr="00692F46" w:rsidRDefault="008D0FC5" w:rsidP="008D0FC5">
      <w:pPr>
        <w:pStyle w:val="NoSpacing"/>
        <w:numPr>
          <w:ilvl w:val="0"/>
          <w:numId w:val="1"/>
        </w:numPr>
        <w:spacing w:after="120"/>
        <w:ind w:left="357" w:hanging="357"/>
        <w:rPr>
          <w:b/>
          <w:sz w:val="24"/>
          <w:szCs w:val="24"/>
        </w:rPr>
      </w:pPr>
      <w:r w:rsidRPr="00692F46">
        <w:rPr>
          <w:b/>
          <w:sz w:val="24"/>
          <w:szCs w:val="24"/>
          <w:bdr w:val="none" w:sz="0" w:space="0" w:color="auto" w:frame="1"/>
        </w:rPr>
        <w:t>Continue the dialogue and check in with children regularly</w:t>
      </w:r>
    </w:p>
    <w:p w:rsidR="008D0FC5" w:rsidRPr="00692F46" w:rsidRDefault="008D0FC5" w:rsidP="008D0FC5">
      <w:pPr>
        <w:pStyle w:val="NoSpacing"/>
        <w:spacing w:after="120"/>
        <w:ind w:left="357"/>
        <w:rPr>
          <w:b/>
          <w:sz w:val="24"/>
          <w:szCs w:val="24"/>
        </w:rPr>
      </w:pPr>
      <w:r w:rsidRPr="00692F46">
        <w:t>It shouldn’t be a one-off conversation that you have with your child. Keep the communication lines open and look for opportunities to explain new information and allay fears.</w:t>
      </w:r>
    </w:p>
    <w:p w:rsidR="008D0FC5" w:rsidRDefault="008D0FC5" w:rsidP="008D0FC5">
      <w:pPr>
        <w:rPr>
          <w:rFonts w:ascii="Arial" w:hAnsi="Arial" w:cs="Arial"/>
          <w:sz w:val="24"/>
          <w:szCs w:val="24"/>
        </w:rPr>
      </w:pPr>
    </w:p>
    <w:p w:rsidR="008D0FC5" w:rsidRDefault="008D0FC5" w:rsidP="008D0FC5">
      <w:pPr>
        <w:rPr>
          <w:rFonts w:ascii="Arial" w:hAnsi="Arial" w:cs="Arial"/>
          <w:sz w:val="24"/>
          <w:szCs w:val="24"/>
        </w:rPr>
      </w:pPr>
      <w:r>
        <w:rPr>
          <w:rFonts w:ascii="Arial" w:hAnsi="Arial" w:cs="Arial"/>
          <w:sz w:val="24"/>
          <w:szCs w:val="24"/>
        </w:rPr>
        <w:t>Kind Regards</w:t>
      </w:r>
    </w:p>
    <w:p w:rsidR="008D0FC5" w:rsidRDefault="008D0FC5" w:rsidP="008D0FC5">
      <w:pPr>
        <w:rPr>
          <w:rFonts w:ascii="Arial" w:hAnsi="Arial" w:cs="Arial"/>
          <w:sz w:val="24"/>
          <w:szCs w:val="24"/>
        </w:rPr>
      </w:pPr>
    </w:p>
    <w:p w:rsidR="008D0FC5" w:rsidRPr="00156A2C" w:rsidRDefault="008D0FC5" w:rsidP="008D0FC5">
      <w:pPr>
        <w:rPr>
          <w:rFonts w:ascii="Arial" w:hAnsi="Arial" w:cs="Arial"/>
          <w:sz w:val="24"/>
          <w:szCs w:val="24"/>
        </w:rPr>
      </w:pPr>
      <w:r>
        <w:rPr>
          <w:rFonts w:ascii="Arial" w:hAnsi="Arial" w:cs="Arial"/>
          <w:sz w:val="24"/>
          <w:szCs w:val="24"/>
        </w:rPr>
        <w:t>Carlos Gomez</w:t>
      </w:r>
    </w:p>
    <w:p w:rsidR="00F92F92" w:rsidRDefault="008D0FC5"/>
    <w:sectPr w:rsidR="00F92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251BA"/>
    <w:multiLevelType w:val="hybridMultilevel"/>
    <w:tmpl w:val="73CCD5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C5"/>
    <w:rsid w:val="002F18F4"/>
    <w:rsid w:val="004E69F9"/>
    <w:rsid w:val="00586FF9"/>
    <w:rsid w:val="006A1836"/>
    <w:rsid w:val="008D0FC5"/>
    <w:rsid w:val="00A878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A85B7-90F1-49D2-8833-3B9DAD24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zh-CN"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FC5"/>
    <w:pPr>
      <w:spacing w:line="259" w:lineRule="auto"/>
    </w:pPr>
    <w:rPr>
      <w:sz w:val="22"/>
      <w:szCs w:val="22"/>
      <w:lang w:eastAsia="zh-TW"/>
    </w:rPr>
  </w:style>
  <w:style w:type="paragraph" w:styleId="Heading1">
    <w:name w:val="heading 1"/>
    <w:basedOn w:val="Normal"/>
    <w:next w:val="Normal"/>
    <w:link w:val="Heading1Char"/>
    <w:uiPriority w:val="9"/>
    <w:qFormat/>
    <w:rsid w:val="002F18F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2F18F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2F18F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F18F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F18F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F18F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F18F4"/>
    <w:pPr>
      <w:keepNext/>
      <w:keepLines/>
      <w:spacing w:before="80" w:after="0" w:line="240" w:lineRule="auto"/>
      <w:outlineLvl w:val="6"/>
    </w:pPr>
    <w:rPr>
      <w:rFonts w:asciiTheme="majorHAnsi" w:eastAsiaTheme="majorEastAsia" w:hAnsiTheme="majorHAnsi" w:cstheme="majorBidi"/>
      <w:b/>
      <w:bCs/>
      <w:color w:val="833C0B" w:themeColor="accent2" w:themeShade="80"/>
    </w:rPr>
  </w:style>
  <w:style w:type="paragraph" w:styleId="Heading8">
    <w:name w:val="heading 8"/>
    <w:basedOn w:val="Normal"/>
    <w:next w:val="Normal"/>
    <w:link w:val="Heading8Char"/>
    <w:uiPriority w:val="9"/>
    <w:semiHidden/>
    <w:unhideWhenUsed/>
    <w:qFormat/>
    <w:rsid w:val="002F18F4"/>
    <w:pPr>
      <w:keepNext/>
      <w:keepLines/>
      <w:spacing w:before="80" w:after="0" w:line="240" w:lineRule="auto"/>
      <w:outlineLvl w:val="7"/>
    </w:pPr>
    <w:rPr>
      <w:rFonts w:asciiTheme="majorHAnsi" w:eastAsiaTheme="majorEastAsia" w:hAnsiTheme="majorHAnsi" w:cstheme="majorBidi"/>
      <w:color w:val="833C0B" w:themeColor="accent2" w:themeShade="80"/>
    </w:rPr>
  </w:style>
  <w:style w:type="paragraph" w:styleId="Heading9">
    <w:name w:val="heading 9"/>
    <w:basedOn w:val="Normal"/>
    <w:next w:val="Normal"/>
    <w:link w:val="Heading9Char"/>
    <w:uiPriority w:val="9"/>
    <w:semiHidden/>
    <w:unhideWhenUsed/>
    <w:qFormat/>
    <w:rsid w:val="002F18F4"/>
    <w:pPr>
      <w:keepNext/>
      <w:keepLines/>
      <w:spacing w:before="80" w:after="0" w:line="240" w:lineRule="auto"/>
      <w:outlineLvl w:val="8"/>
    </w:pPr>
    <w:rPr>
      <w:rFonts w:asciiTheme="majorHAnsi" w:eastAsiaTheme="majorEastAsia" w:hAnsiTheme="majorHAnsi" w:cstheme="majorBidi"/>
      <w:i/>
      <w:iCs/>
      <w:color w:val="833C0B"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8F4"/>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2F18F4"/>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2F18F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2F18F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2F18F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F18F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F18F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F18F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F18F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F18F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F18F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F18F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F18F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F18F4"/>
    <w:rPr>
      <w:caps/>
      <w:color w:val="404040" w:themeColor="text1" w:themeTint="BF"/>
      <w:spacing w:val="20"/>
      <w:sz w:val="28"/>
      <w:szCs w:val="28"/>
    </w:rPr>
  </w:style>
  <w:style w:type="character" w:styleId="Strong">
    <w:name w:val="Strong"/>
    <w:basedOn w:val="DefaultParagraphFont"/>
    <w:uiPriority w:val="22"/>
    <w:qFormat/>
    <w:rsid w:val="002F18F4"/>
    <w:rPr>
      <w:b/>
      <w:bCs/>
    </w:rPr>
  </w:style>
  <w:style w:type="character" w:styleId="Emphasis">
    <w:name w:val="Emphasis"/>
    <w:basedOn w:val="DefaultParagraphFont"/>
    <w:uiPriority w:val="20"/>
    <w:qFormat/>
    <w:rsid w:val="002F18F4"/>
    <w:rPr>
      <w:i/>
      <w:iCs/>
      <w:color w:val="000000" w:themeColor="text1"/>
    </w:rPr>
  </w:style>
  <w:style w:type="paragraph" w:styleId="NoSpacing">
    <w:name w:val="No Spacing"/>
    <w:uiPriority w:val="1"/>
    <w:qFormat/>
    <w:rsid w:val="002F18F4"/>
    <w:pPr>
      <w:spacing w:after="0" w:line="240" w:lineRule="auto"/>
    </w:pPr>
  </w:style>
  <w:style w:type="paragraph" w:styleId="ListParagraph">
    <w:name w:val="List Paragraph"/>
    <w:basedOn w:val="Normal"/>
    <w:uiPriority w:val="34"/>
    <w:qFormat/>
    <w:rsid w:val="002F18F4"/>
    <w:pPr>
      <w:ind w:left="720"/>
      <w:contextualSpacing/>
    </w:pPr>
  </w:style>
  <w:style w:type="paragraph" w:styleId="Quote">
    <w:name w:val="Quote"/>
    <w:basedOn w:val="Normal"/>
    <w:next w:val="Normal"/>
    <w:link w:val="QuoteChar"/>
    <w:uiPriority w:val="29"/>
    <w:qFormat/>
    <w:rsid w:val="002F18F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F18F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F18F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F18F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F18F4"/>
    <w:rPr>
      <w:i/>
      <w:iCs/>
      <w:color w:val="595959" w:themeColor="text1" w:themeTint="A6"/>
    </w:rPr>
  </w:style>
  <w:style w:type="character" w:styleId="IntenseEmphasis">
    <w:name w:val="Intense Emphasis"/>
    <w:basedOn w:val="DefaultParagraphFont"/>
    <w:uiPriority w:val="21"/>
    <w:qFormat/>
    <w:rsid w:val="002F18F4"/>
    <w:rPr>
      <w:b/>
      <w:bCs/>
      <w:i/>
      <w:iCs/>
      <w:caps w:val="0"/>
      <w:smallCaps w:val="0"/>
      <w:strike w:val="0"/>
      <w:dstrike w:val="0"/>
      <w:color w:val="ED7D31" w:themeColor="accent2"/>
    </w:rPr>
  </w:style>
  <w:style w:type="character" w:styleId="SubtleReference">
    <w:name w:val="Subtle Reference"/>
    <w:basedOn w:val="DefaultParagraphFont"/>
    <w:uiPriority w:val="31"/>
    <w:qFormat/>
    <w:rsid w:val="002F18F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F18F4"/>
    <w:rPr>
      <w:b/>
      <w:bCs/>
      <w:caps w:val="0"/>
      <w:smallCaps/>
      <w:color w:val="auto"/>
      <w:spacing w:val="0"/>
      <w:u w:val="single"/>
    </w:rPr>
  </w:style>
  <w:style w:type="character" w:styleId="BookTitle">
    <w:name w:val="Book Title"/>
    <w:basedOn w:val="DefaultParagraphFont"/>
    <w:uiPriority w:val="33"/>
    <w:qFormat/>
    <w:rsid w:val="002F18F4"/>
    <w:rPr>
      <w:b/>
      <w:bCs/>
      <w:caps w:val="0"/>
      <w:smallCaps/>
      <w:spacing w:val="0"/>
    </w:rPr>
  </w:style>
  <w:style w:type="paragraph" w:styleId="TOCHeading">
    <w:name w:val="TOC Heading"/>
    <w:basedOn w:val="Heading1"/>
    <w:next w:val="Normal"/>
    <w:uiPriority w:val="39"/>
    <w:semiHidden/>
    <w:unhideWhenUsed/>
    <w:qFormat/>
    <w:rsid w:val="002F18F4"/>
    <w:pPr>
      <w:outlineLvl w:val="9"/>
    </w:pPr>
  </w:style>
  <w:style w:type="table" w:styleId="TableGrid">
    <w:name w:val="Table Grid"/>
    <w:basedOn w:val="TableNormal"/>
    <w:uiPriority w:val="39"/>
    <w:rsid w:val="008D0FC5"/>
    <w:pPr>
      <w:spacing w:after="0" w:line="240" w:lineRule="auto"/>
    </w:pPr>
    <w:rPr>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help.com.au" TargetMode="External"/><Relationship Id="rId13" Type="http://schemas.openxmlformats.org/officeDocument/2006/relationships/hyperlink" Target="file:///C:/Users/cgome20/AppData/Local/Microsoft/Windows/INetCache/IE/41F27UUT/www.keng.org.a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file:///C:/Users/cgome20/AppData/Local/Microsoft/Windows/INetCache/IE/41F27UUT/www.lifeline.org.au" TargetMode="External"/><Relationship Id="rId12" Type="http://schemas.openxmlformats.org/officeDocument/2006/relationships/hyperlink" Target="file:///C:/Users/cgome20/AppData/Local/Microsoft/Windows/INetCache/IE/41F27UUT/www.qld.gov.au/housin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askizzy.org.au/?state=qld" TargetMode="External"/><Relationship Id="rId11" Type="http://schemas.openxmlformats.org/officeDocument/2006/relationships/hyperlink" Target="file:///C:/Users/cgome20/AppData/Local/Microsoft/Windows/INetCache/IE/41F27UUT/www.lecna.org.au" TargetMode="External"/><Relationship Id="rId5" Type="http://schemas.openxmlformats.org/officeDocument/2006/relationships/hyperlink" Target="https://www.oneplace.org.au/" TargetMode="External"/><Relationship Id="rId15" Type="http://schemas.openxmlformats.org/officeDocument/2006/relationships/theme" Target="theme/theme1.xml"/><Relationship Id="rId10" Type="http://schemas.openxmlformats.org/officeDocument/2006/relationships/hyperlink" Target="file:///C:/Users/cgome20/AppData/Local/Microsoft/Windows/INetCache/IE/41F27UUT/www.servicesaustralia.gov.au" TargetMode="External"/><Relationship Id="rId4" Type="http://schemas.openxmlformats.org/officeDocument/2006/relationships/webSettings" Target="webSettings.xml"/><Relationship Id="rId9" Type="http://schemas.openxmlformats.org/officeDocument/2006/relationships/hyperlink" Target="file:///C:/Users/cgome20/AppData/Local/Microsoft/Windows/INetCache/IE/41F27UUT/www.headspace.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15CA12D3CFE4387FB963677D13C47" ma:contentTypeVersion="16" ma:contentTypeDescription="Create a new document." ma:contentTypeScope="" ma:versionID="7008eec5e8ffca7674aa77fc6d29af6e">
  <xsd:schema xmlns:xsd="http://www.w3.org/2001/XMLSchema" xmlns:xs="http://www.w3.org/2001/XMLSchema" xmlns:p="http://schemas.microsoft.com/office/2006/metadata/properties" xmlns:ns1="http://schemas.microsoft.com/sharepoint/v3" xmlns:ns2="d2b1f2aa-66f7-4f1b-9ca8-df64e44fc7d5" targetNamespace="http://schemas.microsoft.com/office/2006/metadata/properties" ma:root="true" ma:fieldsID="dfc77f6a9c3c65f38d8fefc95e874aa2" ns1:_="" ns2:_="">
    <xsd:import namespace="http://schemas.microsoft.com/sharepoint/v3"/>
    <xsd:import namespace="d2b1f2aa-66f7-4f1b-9ca8-df64e44fc7d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1f2aa-66f7-4f1b-9ca8-df64e44fc7d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d2b1f2aa-66f7-4f1b-9ca8-df64e44fc7d5">
      <UserInfo>
        <DisplayName>BRIGHT, Colin</DisplayName>
        <AccountId>29</AccountId>
        <AccountType/>
      </UserInfo>
    </PPContentOwner>
    <PPModeratedBy xmlns="d2b1f2aa-66f7-4f1b-9ca8-df64e44fc7d5">
      <UserInfo>
        <DisplayName>BRIGHT, Colin</DisplayName>
        <AccountId>29</AccountId>
        <AccountType/>
      </UserInfo>
    </PPModeratedBy>
    <PPContentApprover xmlns="d2b1f2aa-66f7-4f1b-9ca8-df64e44fc7d5">
      <UserInfo>
        <DisplayName>BRIGHT, Colin</DisplayName>
        <AccountId>29</AccountId>
        <AccountType/>
      </UserInfo>
    </PPContentApprover>
    <PPContentAuthor xmlns="d2b1f2aa-66f7-4f1b-9ca8-df64e44fc7d5">
      <UserInfo>
        <DisplayName>BRIGHT, Colin</DisplayName>
        <AccountId>29</AccountId>
        <AccountType/>
      </UserInfo>
    </PPContentAuthor>
    <PPModeratedDate xmlns="d2b1f2aa-66f7-4f1b-9ca8-df64e44fc7d5">2020-04-03T06:16:18+00:00</PPModeratedDate>
    <PPLastReviewedDate xmlns="d2b1f2aa-66f7-4f1b-9ca8-df64e44fc7d5">2020-04-03T06:16:19+00:00</PPLastReviewedDate>
    <PPSubmittedDate xmlns="d2b1f2aa-66f7-4f1b-9ca8-df64e44fc7d5">2020-04-03T06:15:51+00:00</PPSubmittedDate>
    <PPReferenceNumber xmlns="d2b1f2aa-66f7-4f1b-9ca8-df64e44fc7d5" xsi:nil="true"/>
    <PPSubmittedBy xmlns="d2b1f2aa-66f7-4f1b-9ca8-df64e44fc7d5">
      <UserInfo>
        <DisplayName>BRIGHT, Colin</DisplayName>
        <AccountId>29</AccountId>
        <AccountType/>
      </UserInfo>
    </PPSubmittedBy>
    <PPReviewDate xmlns="d2b1f2aa-66f7-4f1b-9ca8-df64e44fc7d5" xsi:nil="true"/>
    <PublishingExpirationDate xmlns="http://schemas.microsoft.com/sharepoint/v3" xsi:nil="true"/>
    <PublishingStartDate xmlns="http://schemas.microsoft.com/sharepoint/v3" xsi:nil="true"/>
    <PPPublishedNotificationAddresses xmlns="d2b1f2aa-66f7-4f1b-9ca8-df64e44fc7d5" xsi:nil="true"/>
    <PPLastReviewedBy xmlns="d2b1f2aa-66f7-4f1b-9ca8-df64e44fc7d5">
      <UserInfo>
        <DisplayName>BRIGHT, Colin</DisplayName>
        <AccountId>29</AccountId>
        <AccountType/>
      </UserInfo>
    </PPLastReviewedBy>
  </documentManagement>
</p:properties>
</file>

<file path=customXml/itemProps1.xml><?xml version="1.0" encoding="utf-8"?>
<ds:datastoreItem xmlns:ds="http://schemas.openxmlformats.org/officeDocument/2006/customXml" ds:itemID="{881F74FB-2D10-439E-97D3-7E34782EB160}"/>
</file>

<file path=customXml/itemProps2.xml><?xml version="1.0" encoding="utf-8"?>
<ds:datastoreItem xmlns:ds="http://schemas.openxmlformats.org/officeDocument/2006/customXml" ds:itemID="{27D81252-27AE-4B2B-8367-65F21C825FB0}"/>
</file>

<file path=customXml/itemProps3.xml><?xml version="1.0" encoding="utf-8"?>
<ds:datastoreItem xmlns:ds="http://schemas.openxmlformats.org/officeDocument/2006/customXml" ds:itemID="{19E81DC6-BC87-4824-B9BF-874FF5E094C3}"/>
</file>

<file path=docProps/app.xml><?xml version="1.0" encoding="utf-8"?>
<Properties xmlns="http://schemas.openxmlformats.org/officeDocument/2006/extended-properties" xmlns:vt="http://schemas.openxmlformats.org/officeDocument/2006/docPropsVTypes">
  <Template>Normal.dotm</Template>
  <TotalTime>1</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Chappy's Useful Info</dc:title>
  <dc:subject/>
  <dc:creator>TURNER, Jason (jturn566)</dc:creator>
  <cp:keywords/>
  <dc:description/>
  <cp:lastModifiedBy>TURNER, Jason (jturn566)</cp:lastModifiedBy>
  <cp:revision>1</cp:revision>
  <dcterms:created xsi:type="dcterms:W3CDTF">2020-03-31T23:38:00Z</dcterms:created>
  <dcterms:modified xsi:type="dcterms:W3CDTF">2020-03-31T23:39:00Z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0x0101005D715CA12D3CFE4387FB963677D13C47</vt:lpwstr>
  </property>
</Properties>
</file>